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4785" w14:textId="3B2F3C8C" w:rsidR="00547926" w:rsidRPr="00547926" w:rsidRDefault="00547926" w:rsidP="00547926">
      <w:pPr>
        <w:pStyle w:val="title"/>
        <w:shd w:val="clear" w:color="auto" w:fill="FFFFFF"/>
        <w:spacing w:before="0" w:beforeAutospacing="0" w:after="0" w:afterAutospacing="0"/>
        <w:contextualSpacing/>
        <w:rPr>
          <w:rFonts w:asciiTheme="minorHAnsi" w:hAnsiTheme="minorHAnsi" w:cstheme="minorHAnsi"/>
          <w:b/>
          <w:bCs/>
          <w:color w:val="5B9BD5" w:themeColor="accent5"/>
          <w:sz w:val="32"/>
          <w:szCs w:val="32"/>
        </w:rPr>
      </w:pPr>
      <w:r w:rsidRPr="00547926">
        <w:rPr>
          <w:rFonts w:asciiTheme="minorHAnsi" w:hAnsiTheme="minorHAnsi" w:cstheme="minorHAnsi"/>
          <w:b/>
          <w:bCs/>
          <w:color w:val="5B9BD5" w:themeColor="accent5"/>
          <w:sz w:val="32"/>
          <w:szCs w:val="32"/>
        </w:rPr>
        <w:t>Terms and Conditions for Forward Solutions</w:t>
      </w:r>
      <w:r w:rsidR="009A14B9">
        <w:rPr>
          <w:rFonts w:asciiTheme="minorHAnsi" w:hAnsiTheme="minorHAnsi" w:cstheme="minorHAnsi"/>
          <w:b/>
          <w:bCs/>
          <w:color w:val="5B9BD5" w:themeColor="accent5"/>
          <w:sz w:val="32"/>
          <w:szCs w:val="32"/>
        </w:rPr>
        <w:t xml:space="preserve"> Website</w:t>
      </w:r>
    </w:p>
    <w:p w14:paraId="1A5FB928" w14:textId="77777777" w:rsidR="00547926" w:rsidRDefault="00547926" w:rsidP="00547926">
      <w:pPr>
        <w:pStyle w:val="Heading1"/>
        <w:shd w:val="clear" w:color="auto" w:fill="FFFFFF"/>
        <w:contextualSpacing/>
        <w:rPr>
          <w:rFonts w:asciiTheme="minorHAnsi" w:hAnsiTheme="minorHAnsi" w:cstheme="minorHAnsi"/>
          <w:color w:val="000000"/>
          <w:szCs w:val="24"/>
        </w:rPr>
      </w:pPr>
    </w:p>
    <w:p w14:paraId="0D6EA01F" w14:textId="256E7A8A" w:rsidR="00547926" w:rsidRPr="00547926" w:rsidRDefault="00547926" w:rsidP="00547926">
      <w:pPr>
        <w:pStyle w:val="Heading1"/>
        <w:shd w:val="clear" w:color="auto" w:fill="FFFFFF"/>
        <w:contextualSpacing/>
        <w:rPr>
          <w:rFonts w:asciiTheme="minorHAnsi" w:hAnsiTheme="minorHAnsi" w:cstheme="minorHAnsi"/>
          <w:bCs/>
          <w:color w:val="000000"/>
          <w:szCs w:val="24"/>
        </w:rPr>
      </w:pPr>
      <w:r w:rsidRPr="00547926">
        <w:rPr>
          <w:rFonts w:asciiTheme="minorHAnsi" w:hAnsiTheme="minorHAnsi" w:cstheme="minorHAnsi"/>
          <w:color w:val="000000"/>
          <w:szCs w:val="24"/>
        </w:rPr>
        <w:t>Terms and Conditions</w:t>
      </w:r>
    </w:p>
    <w:p w14:paraId="680180D4" w14:textId="77777777"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Last updated: February 07, 2023</w:t>
      </w:r>
    </w:p>
    <w:p w14:paraId="1CB82E5E" w14:textId="77777777" w:rsid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Please read these terms and conditions carefully before using Our Service.</w:t>
      </w:r>
    </w:p>
    <w:p w14:paraId="20515A45" w14:textId="77777777" w:rsidR="00547926" w:rsidRPr="00547926" w:rsidRDefault="00547926" w:rsidP="00547926">
      <w:pPr>
        <w:pStyle w:val="NormalWeb"/>
        <w:shd w:val="clear" w:color="auto" w:fill="FFFFFF"/>
        <w:contextualSpacing/>
        <w:rPr>
          <w:rFonts w:asciiTheme="minorHAnsi" w:hAnsiTheme="minorHAnsi" w:cstheme="minorHAnsi"/>
          <w:color w:val="000000"/>
        </w:rPr>
      </w:pPr>
    </w:p>
    <w:p w14:paraId="60D78E75" w14:textId="77777777" w:rsidR="00547926" w:rsidRPr="00547926" w:rsidRDefault="00547926" w:rsidP="00547926">
      <w:pPr>
        <w:pStyle w:val="Heading1"/>
        <w:shd w:val="clear" w:color="auto" w:fill="FFFFFF"/>
        <w:contextualSpacing/>
        <w:rPr>
          <w:rFonts w:asciiTheme="minorHAnsi" w:hAnsiTheme="minorHAnsi" w:cstheme="minorHAnsi"/>
          <w:color w:val="000000"/>
          <w:szCs w:val="24"/>
        </w:rPr>
      </w:pPr>
      <w:r w:rsidRPr="00547926">
        <w:rPr>
          <w:rFonts w:asciiTheme="minorHAnsi" w:hAnsiTheme="minorHAnsi" w:cstheme="minorHAnsi"/>
          <w:color w:val="000000"/>
          <w:szCs w:val="24"/>
        </w:rPr>
        <w:t>Interpretation and Definitions</w:t>
      </w:r>
    </w:p>
    <w:p w14:paraId="48811531" w14:textId="77777777" w:rsidR="00547926" w:rsidRPr="0054432E" w:rsidRDefault="00547926" w:rsidP="00547926">
      <w:pPr>
        <w:pStyle w:val="Heading2"/>
        <w:shd w:val="clear" w:color="auto" w:fill="FFFFFF"/>
        <w:spacing w:before="0"/>
        <w:contextualSpacing/>
        <w:rPr>
          <w:rFonts w:asciiTheme="minorHAnsi" w:hAnsiTheme="minorHAnsi" w:cstheme="minorHAnsi"/>
          <w:b/>
          <w:bCs/>
          <w:color w:val="000000"/>
          <w:sz w:val="24"/>
          <w:szCs w:val="24"/>
        </w:rPr>
      </w:pPr>
      <w:r w:rsidRPr="0054432E">
        <w:rPr>
          <w:rFonts w:asciiTheme="minorHAnsi" w:hAnsiTheme="minorHAnsi" w:cstheme="minorHAnsi"/>
          <w:b/>
          <w:bCs/>
          <w:color w:val="000000"/>
          <w:sz w:val="24"/>
          <w:szCs w:val="24"/>
        </w:rPr>
        <w:t>Interpretation</w:t>
      </w:r>
    </w:p>
    <w:p w14:paraId="1B16C7DA" w14:textId="77777777"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The words of which the initial letter is capitalized have meanings defined under the following conditions. The following definitions shall have the same meaning regardless of whether they appear in singular or in plural.</w:t>
      </w:r>
    </w:p>
    <w:p w14:paraId="09E0ED97" w14:textId="77777777" w:rsidR="0054432E" w:rsidRDefault="0054432E" w:rsidP="00547926">
      <w:pPr>
        <w:pStyle w:val="Heading2"/>
        <w:shd w:val="clear" w:color="auto" w:fill="FFFFFF"/>
        <w:spacing w:before="0"/>
        <w:contextualSpacing/>
        <w:rPr>
          <w:rFonts w:asciiTheme="minorHAnsi" w:hAnsiTheme="minorHAnsi" w:cstheme="minorHAnsi"/>
          <w:color w:val="000000"/>
          <w:sz w:val="24"/>
          <w:szCs w:val="24"/>
        </w:rPr>
      </w:pPr>
    </w:p>
    <w:p w14:paraId="53FDC1DF" w14:textId="5B709A6B" w:rsidR="00547926" w:rsidRPr="0054432E" w:rsidRDefault="00547926" w:rsidP="00547926">
      <w:pPr>
        <w:pStyle w:val="Heading2"/>
        <w:shd w:val="clear" w:color="auto" w:fill="FFFFFF"/>
        <w:spacing w:before="0"/>
        <w:contextualSpacing/>
        <w:rPr>
          <w:rFonts w:asciiTheme="minorHAnsi" w:hAnsiTheme="minorHAnsi" w:cstheme="minorHAnsi"/>
          <w:b/>
          <w:bCs/>
          <w:color w:val="000000"/>
          <w:sz w:val="24"/>
          <w:szCs w:val="24"/>
        </w:rPr>
      </w:pPr>
      <w:r w:rsidRPr="0054432E">
        <w:rPr>
          <w:rFonts w:asciiTheme="minorHAnsi" w:hAnsiTheme="minorHAnsi" w:cstheme="minorHAnsi"/>
          <w:b/>
          <w:bCs/>
          <w:color w:val="000000"/>
          <w:sz w:val="24"/>
          <w:szCs w:val="24"/>
        </w:rPr>
        <w:t>Definitions</w:t>
      </w:r>
    </w:p>
    <w:p w14:paraId="49037362" w14:textId="77777777"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For the purposes of these Terms and Conditions:</w:t>
      </w:r>
    </w:p>
    <w:p w14:paraId="246E5B9B" w14:textId="77777777" w:rsidR="00547926" w:rsidRPr="00547926" w:rsidRDefault="00547926" w:rsidP="00547926">
      <w:pPr>
        <w:pStyle w:val="NormalWeb"/>
        <w:numPr>
          <w:ilvl w:val="0"/>
          <w:numId w:val="16"/>
        </w:numPr>
        <w:shd w:val="clear" w:color="auto" w:fill="FFFFFF"/>
        <w:contextualSpacing/>
        <w:rPr>
          <w:rFonts w:asciiTheme="minorHAnsi" w:hAnsiTheme="minorHAnsi" w:cstheme="minorHAnsi"/>
          <w:color w:val="000000"/>
        </w:rPr>
      </w:pPr>
      <w:r w:rsidRPr="00547926">
        <w:rPr>
          <w:rStyle w:val="Strong"/>
          <w:rFonts w:asciiTheme="minorHAnsi" w:hAnsiTheme="minorHAnsi" w:cstheme="minorHAnsi"/>
          <w:color w:val="000000"/>
        </w:rPr>
        <w:t>Affiliate</w:t>
      </w:r>
      <w:r w:rsidRPr="00547926">
        <w:rPr>
          <w:rFonts w:asciiTheme="minorHAnsi" w:hAnsiTheme="minorHAnsi" w:cstheme="minorHAnsi"/>
          <w:color w:val="000000"/>
        </w:rPr>
        <w:t> means an entity that controls, is controlled by or is under common control with a party, where "control" means ownership of 50% or more of the shares, equity interest or other securities entitled to vote for election of directors or other managing authority.</w:t>
      </w:r>
    </w:p>
    <w:p w14:paraId="38BD1D74" w14:textId="77777777" w:rsidR="00547926" w:rsidRPr="00547926" w:rsidRDefault="00547926" w:rsidP="00547926">
      <w:pPr>
        <w:pStyle w:val="NormalWeb"/>
        <w:numPr>
          <w:ilvl w:val="0"/>
          <w:numId w:val="16"/>
        </w:numPr>
        <w:shd w:val="clear" w:color="auto" w:fill="FFFFFF"/>
        <w:contextualSpacing/>
        <w:rPr>
          <w:rFonts w:asciiTheme="minorHAnsi" w:hAnsiTheme="minorHAnsi" w:cstheme="minorHAnsi"/>
          <w:color w:val="000000"/>
        </w:rPr>
      </w:pPr>
      <w:r w:rsidRPr="00547926">
        <w:rPr>
          <w:rStyle w:val="Strong"/>
          <w:rFonts w:asciiTheme="minorHAnsi" w:hAnsiTheme="minorHAnsi" w:cstheme="minorHAnsi"/>
          <w:color w:val="000000"/>
        </w:rPr>
        <w:t>Country</w:t>
      </w:r>
      <w:r w:rsidRPr="00547926">
        <w:rPr>
          <w:rFonts w:asciiTheme="minorHAnsi" w:hAnsiTheme="minorHAnsi" w:cstheme="minorHAnsi"/>
          <w:color w:val="000000"/>
        </w:rPr>
        <w:t> refers to: Pennsylvania, United States</w:t>
      </w:r>
    </w:p>
    <w:p w14:paraId="4A1FC44E" w14:textId="77777777" w:rsidR="00547926" w:rsidRPr="00547926" w:rsidRDefault="00547926" w:rsidP="00547926">
      <w:pPr>
        <w:pStyle w:val="NormalWeb"/>
        <w:numPr>
          <w:ilvl w:val="0"/>
          <w:numId w:val="16"/>
        </w:numPr>
        <w:shd w:val="clear" w:color="auto" w:fill="FFFFFF"/>
        <w:contextualSpacing/>
        <w:rPr>
          <w:rFonts w:asciiTheme="minorHAnsi" w:hAnsiTheme="minorHAnsi" w:cstheme="minorHAnsi"/>
          <w:color w:val="000000"/>
        </w:rPr>
      </w:pPr>
      <w:r w:rsidRPr="00547926">
        <w:rPr>
          <w:rStyle w:val="Strong"/>
          <w:rFonts w:asciiTheme="minorHAnsi" w:hAnsiTheme="minorHAnsi" w:cstheme="minorHAnsi"/>
          <w:color w:val="000000"/>
        </w:rPr>
        <w:t>Company</w:t>
      </w:r>
      <w:r w:rsidRPr="00547926">
        <w:rPr>
          <w:rFonts w:asciiTheme="minorHAnsi" w:hAnsiTheme="minorHAnsi" w:cstheme="minorHAnsi"/>
          <w:color w:val="000000"/>
        </w:rPr>
        <w:t> (referred to as either "the Company", "We", "Us" or "Our" in this Agreement) refers to I&amp;I Sales Group, LLC, 73 Cedar Avenue, Hershey, PA 17033.</w:t>
      </w:r>
    </w:p>
    <w:p w14:paraId="3FBAC405" w14:textId="77777777" w:rsidR="00547926" w:rsidRPr="00547926" w:rsidRDefault="00547926" w:rsidP="00547926">
      <w:pPr>
        <w:pStyle w:val="NormalWeb"/>
        <w:numPr>
          <w:ilvl w:val="0"/>
          <w:numId w:val="16"/>
        </w:numPr>
        <w:shd w:val="clear" w:color="auto" w:fill="FFFFFF"/>
        <w:contextualSpacing/>
        <w:rPr>
          <w:rFonts w:asciiTheme="minorHAnsi" w:hAnsiTheme="minorHAnsi" w:cstheme="minorHAnsi"/>
          <w:color w:val="000000"/>
        </w:rPr>
      </w:pPr>
      <w:r w:rsidRPr="00547926">
        <w:rPr>
          <w:rStyle w:val="Strong"/>
          <w:rFonts w:asciiTheme="minorHAnsi" w:hAnsiTheme="minorHAnsi" w:cstheme="minorHAnsi"/>
          <w:color w:val="000000"/>
        </w:rPr>
        <w:t>Device</w:t>
      </w:r>
      <w:r w:rsidRPr="00547926">
        <w:rPr>
          <w:rFonts w:asciiTheme="minorHAnsi" w:hAnsiTheme="minorHAnsi" w:cstheme="minorHAnsi"/>
          <w:color w:val="000000"/>
        </w:rPr>
        <w:t xml:space="preserve"> means any device that can access the Service such as a computer, a </w:t>
      </w:r>
      <w:proofErr w:type="gramStart"/>
      <w:r w:rsidRPr="00547926">
        <w:rPr>
          <w:rFonts w:asciiTheme="minorHAnsi" w:hAnsiTheme="minorHAnsi" w:cstheme="minorHAnsi"/>
          <w:color w:val="000000"/>
        </w:rPr>
        <w:t>cellphone</w:t>
      </w:r>
      <w:proofErr w:type="gramEnd"/>
      <w:r w:rsidRPr="00547926">
        <w:rPr>
          <w:rFonts w:asciiTheme="minorHAnsi" w:hAnsiTheme="minorHAnsi" w:cstheme="minorHAnsi"/>
          <w:color w:val="000000"/>
        </w:rPr>
        <w:t xml:space="preserve"> or a digital tablet.</w:t>
      </w:r>
    </w:p>
    <w:p w14:paraId="7AFECBEE" w14:textId="77777777" w:rsidR="00547926" w:rsidRPr="00547926" w:rsidRDefault="00547926" w:rsidP="00547926">
      <w:pPr>
        <w:pStyle w:val="NormalWeb"/>
        <w:numPr>
          <w:ilvl w:val="0"/>
          <w:numId w:val="16"/>
        </w:numPr>
        <w:shd w:val="clear" w:color="auto" w:fill="FFFFFF"/>
        <w:contextualSpacing/>
        <w:rPr>
          <w:rFonts w:asciiTheme="minorHAnsi" w:hAnsiTheme="minorHAnsi" w:cstheme="minorHAnsi"/>
          <w:color w:val="000000"/>
        </w:rPr>
      </w:pPr>
      <w:r w:rsidRPr="00547926">
        <w:rPr>
          <w:rStyle w:val="Strong"/>
          <w:rFonts w:asciiTheme="minorHAnsi" w:hAnsiTheme="minorHAnsi" w:cstheme="minorHAnsi"/>
          <w:color w:val="000000"/>
        </w:rPr>
        <w:t>Service</w:t>
      </w:r>
      <w:r w:rsidRPr="00547926">
        <w:rPr>
          <w:rFonts w:asciiTheme="minorHAnsi" w:hAnsiTheme="minorHAnsi" w:cstheme="minorHAnsi"/>
          <w:color w:val="000000"/>
        </w:rPr>
        <w:t> refers to the Website.</w:t>
      </w:r>
    </w:p>
    <w:p w14:paraId="1BE25AAE" w14:textId="77777777" w:rsidR="00547926" w:rsidRPr="00547926" w:rsidRDefault="00547926" w:rsidP="00547926">
      <w:pPr>
        <w:pStyle w:val="NormalWeb"/>
        <w:numPr>
          <w:ilvl w:val="0"/>
          <w:numId w:val="16"/>
        </w:numPr>
        <w:shd w:val="clear" w:color="auto" w:fill="FFFFFF"/>
        <w:contextualSpacing/>
        <w:rPr>
          <w:rFonts w:asciiTheme="minorHAnsi" w:hAnsiTheme="minorHAnsi" w:cstheme="minorHAnsi"/>
          <w:color w:val="000000"/>
        </w:rPr>
      </w:pPr>
      <w:r w:rsidRPr="00547926">
        <w:rPr>
          <w:rStyle w:val="Strong"/>
          <w:rFonts w:asciiTheme="minorHAnsi" w:hAnsiTheme="minorHAnsi" w:cstheme="minorHAnsi"/>
          <w:color w:val="000000"/>
        </w:rPr>
        <w:t>Terms and Conditions</w:t>
      </w:r>
      <w:r w:rsidRPr="00547926">
        <w:rPr>
          <w:rFonts w:asciiTheme="minorHAnsi" w:hAnsiTheme="minorHAnsi" w:cstheme="minorHAnsi"/>
          <w:color w:val="000000"/>
        </w:rPr>
        <w:t> (also referred as "Terms") mean these Terms and Conditions that form the entire agreement between You and the Company regarding the use of the Service. This Terms and Conditions agreement has been created with the help of the </w:t>
      </w:r>
      <w:hyperlink r:id="rId10" w:tgtFrame="_blank" w:history="1">
        <w:r w:rsidRPr="00547926">
          <w:rPr>
            <w:rStyle w:val="Hyperlink"/>
            <w:rFonts w:asciiTheme="minorHAnsi" w:hAnsiTheme="minorHAnsi" w:cstheme="minorHAnsi"/>
            <w:color w:val="000000"/>
          </w:rPr>
          <w:t>Terms and Conditions Generator</w:t>
        </w:r>
      </w:hyperlink>
      <w:r w:rsidRPr="00547926">
        <w:rPr>
          <w:rFonts w:asciiTheme="minorHAnsi" w:hAnsiTheme="minorHAnsi" w:cstheme="minorHAnsi"/>
          <w:color w:val="000000"/>
        </w:rPr>
        <w:t>.</w:t>
      </w:r>
    </w:p>
    <w:p w14:paraId="55BD8A5E" w14:textId="77777777" w:rsidR="00547926" w:rsidRPr="00547926" w:rsidRDefault="00547926" w:rsidP="00547926">
      <w:pPr>
        <w:pStyle w:val="NormalWeb"/>
        <w:numPr>
          <w:ilvl w:val="0"/>
          <w:numId w:val="16"/>
        </w:numPr>
        <w:shd w:val="clear" w:color="auto" w:fill="FFFFFF"/>
        <w:contextualSpacing/>
        <w:rPr>
          <w:rFonts w:asciiTheme="minorHAnsi" w:hAnsiTheme="minorHAnsi" w:cstheme="minorHAnsi"/>
          <w:color w:val="000000"/>
        </w:rPr>
      </w:pPr>
      <w:r w:rsidRPr="00547926">
        <w:rPr>
          <w:rStyle w:val="Strong"/>
          <w:rFonts w:asciiTheme="minorHAnsi" w:hAnsiTheme="minorHAnsi" w:cstheme="minorHAnsi"/>
          <w:color w:val="000000"/>
        </w:rPr>
        <w:t>Third-party Social Media Service</w:t>
      </w:r>
      <w:r w:rsidRPr="00547926">
        <w:rPr>
          <w:rFonts w:asciiTheme="minorHAnsi" w:hAnsiTheme="minorHAnsi" w:cstheme="minorHAnsi"/>
          <w:color w:val="000000"/>
        </w:rPr>
        <w:t xml:space="preserve"> means any services or content (including data, information, </w:t>
      </w:r>
      <w:proofErr w:type="gramStart"/>
      <w:r w:rsidRPr="00547926">
        <w:rPr>
          <w:rFonts w:asciiTheme="minorHAnsi" w:hAnsiTheme="minorHAnsi" w:cstheme="minorHAnsi"/>
          <w:color w:val="000000"/>
        </w:rPr>
        <w:t>products</w:t>
      </w:r>
      <w:proofErr w:type="gramEnd"/>
      <w:r w:rsidRPr="00547926">
        <w:rPr>
          <w:rFonts w:asciiTheme="minorHAnsi" w:hAnsiTheme="minorHAnsi" w:cstheme="minorHAnsi"/>
          <w:color w:val="000000"/>
        </w:rPr>
        <w:t xml:space="preserve"> or services) provided by a third-party that may be displayed, included or made available by the Service.</w:t>
      </w:r>
    </w:p>
    <w:p w14:paraId="63722B16" w14:textId="77777777" w:rsidR="00547926" w:rsidRPr="00547926" w:rsidRDefault="00547926" w:rsidP="00547926">
      <w:pPr>
        <w:pStyle w:val="NormalWeb"/>
        <w:numPr>
          <w:ilvl w:val="0"/>
          <w:numId w:val="16"/>
        </w:numPr>
        <w:shd w:val="clear" w:color="auto" w:fill="FFFFFF"/>
        <w:contextualSpacing/>
        <w:rPr>
          <w:rFonts w:asciiTheme="minorHAnsi" w:hAnsiTheme="minorHAnsi" w:cstheme="minorHAnsi"/>
          <w:color w:val="000000"/>
        </w:rPr>
      </w:pPr>
      <w:r w:rsidRPr="00547926">
        <w:rPr>
          <w:rStyle w:val="Strong"/>
          <w:rFonts w:asciiTheme="minorHAnsi" w:hAnsiTheme="minorHAnsi" w:cstheme="minorHAnsi"/>
          <w:color w:val="000000"/>
        </w:rPr>
        <w:t>Website</w:t>
      </w:r>
      <w:r w:rsidRPr="00547926">
        <w:rPr>
          <w:rFonts w:asciiTheme="minorHAnsi" w:hAnsiTheme="minorHAnsi" w:cstheme="minorHAnsi"/>
          <w:color w:val="000000"/>
        </w:rPr>
        <w:t> refers to Forward Solutions, accessible from </w:t>
      </w:r>
      <w:hyperlink r:id="rId11" w:tgtFrame="_blank" w:history="1">
        <w:r w:rsidRPr="00547926">
          <w:rPr>
            <w:rStyle w:val="Hyperlink"/>
            <w:rFonts w:asciiTheme="minorHAnsi" w:hAnsiTheme="minorHAnsi" w:cstheme="minorHAnsi"/>
            <w:color w:val="008461"/>
          </w:rPr>
          <w:t>www.forward-solutions.com</w:t>
        </w:r>
      </w:hyperlink>
    </w:p>
    <w:p w14:paraId="2DEBDD42" w14:textId="77777777" w:rsidR="00547926" w:rsidRPr="00547926" w:rsidRDefault="00547926" w:rsidP="00547926">
      <w:pPr>
        <w:pStyle w:val="NormalWeb"/>
        <w:numPr>
          <w:ilvl w:val="0"/>
          <w:numId w:val="16"/>
        </w:numPr>
        <w:shd w:val="clear" w:color="auto" w:fill="FFFFFF"/>
        <w:contextualSpacing/>
        <w:rPr>
          <w:rFonts w:asciiTheme="minorHAnsi" w:hAnsiTheme="minorHAnsi" w:cstheme="minorHAnsi"/>
          <w:color w:val="000000"/>
        </w:rPr>
      </w:pPr>
      <w:r w:rsidRPr="00547926">
        <w:rPr>
          <w:rStyle w:val="Strong"/>
          <w:rFonts w:asciiTheme="minorHAnsi" w:hAnsiTheme="minorHAnsi" w:cstheme="minorHAnsi"/>
          <w:color w:val="000000"/>
        </w:rPr>
        <w:t>You</w:t>
      </w:r>
      <w:r w:rsidRPr="00547926">
        <w:rPr>
          <w:rFonts w:asciiTheme="minorHAnsi" w:hAnsiTheme="minorHAnsi" w:cstheme="minorHAnsi"/>
          <w:color w:val="000000"/>
        </w:rPr>
        <w:t> </w:t>
      </w:r>
      <w:proofErr w:type="gramStart"/>
      <w:r w:rsidRPr="00547926">
        <w:rPr>
          <w:rFonts w:asciiTheme="minorHAnsi" w:hAnsiTheme="minorHAnsi" w:cstheme="minorHAnsi"/>
          <w:color w:val="000000"/>
        </w:rPr>
        <w:t>means</w:t>
      </w:r>
      <w:proofErr w:type="gramEnd"/>
      <w:r w:rsidRPr="00547926">
        <w:rPr>
          <w:rFonts w:asciiTheme="minorHAnsi" w:hAnsiTheme="minorHAnsi" w:cstheme="minorHAnsi"/>
          <w:color w:val="000000"/>
        </w:rPr>
        <w:t xml:space="preserve"> the individual accessing or using the Service, or the company, or other legal entity on behalf of which such individual is accessing or using the Service, as applicable.</w:t>
      </w:r>
    </w:p>
    <w:p w14:paraId="1799816F" w14:textId="77777777" w:rsidR="0054432E" w:rsidRDefault="0054432E" w:rsidP="00547926">
      <w:pPr>
        <w:pStyle w:val="Heading1"/>
        <w:shd w:val="clear" w:color="auto" w:fill="FFFFFF"/>
        <w:contextualSpacing/>
        <w:rPr>
          <w:rFonts w:asciiTheme="minorHAnsi" w:hAnsiTheme="minorHAnsi" w:cstheme="minorHAnsi"/>
          <w:color w:val="000000"/>
          <w:szCs w:val="24"/>
        </w:rPr>
      </w:pPr>
    </w:p>
    <w:p w14:paraId="4C9406E4" w14:textId="7386DB57" w:rsidR="00547926" w:rsidRPr="00547926" w:rsidRDefault="00547926" w:rsidP="00547926">
      <w:pPr>
        <w:pStyle w:val="Heading1"/>
        <w:shd w:val="clear" w:color="auto" w:fill="FFFFFF"/>
        <w:contextualSpacing/>
        <w:rPr>
          <w:rFonts w:asciiTheme="minorHAnsi" w:hAnsiTheme="minorHAnsi" w:cstheme="minorHAnsi"/>
          <w:color w:val="000000"/>
          <w:szCs w:val="24"/>
        </w:rPr>
      </w:pPr>
      <w:r w:rsidRPr="00547926">
        <w:rPr>
          <w:rFonts w:asciiTheme="minorHAnsi" w:hAnsiTheme="minorHAnsi" w:cstheme="minorHAnsi"/>
          <w:color w:val="000000"/>
          <w:szCs w:val="24"/>
        </w:rPr>
        <w:t>Acknowledgment</w:t>
      </w:r>
    </w:p>
    <w:p w14:paraId="65D93177" w14:textId="77777777" w:rsid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These are the Terms and Conditions governing the use of this Service and the agreement that operates between You and the Company. These Terms and Conditions set out the rights and obligations of all users regarding the use of the Service.</w:t>
      </w:r>
    </w:p>
    <w:p w14:paraId="6AE12C62" w14:textId="77777777" w:rsidR="0054432E" w:rsidRPr="00547926" w:rsidRDefault="0054432E" w:rsidP="00547926">
      <w:pPr>
        <w:pStyle w:val="NormalWeb"/>
        <w:shd w:val="clear" w:color="auto" w:fill="FFFFFF"/>
        <w:contextualSpacing/>
        <w:rPr>
          <w:rFonts w:asciiTheme="minorHAnsi" w:hAnsiTheme="minorHAnsi" w:cstheme="minorHAnsi"/>
          <w:color w:val="000000"/>
        </w:rPr>
      </w:pPr>
    </w:p>
    <w:p w14:paraId="584B9DDC" w14:textId="77777777"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Your access to and use of the Service is conditioned on Your acceptance of and compliance with these Terms and Conditions. These Terms and Conditions apply to all visitors, users and others who access or use the Service.</w:t>
      </w:r>
    </w:p>
    <w:p w14:paraId="67F3F5E2" w14:textId="77777777"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lastRenderedPageBreak/>
        <w:t xml:space="preserve">By accessing or using the Service You agree to be bound by these Terms and Conditions. If You disagree with any part of these Terms and </w:t>
      </w:r>
      <w:proofErr w:type="gramStart"/>
      <w:r w:rsidRPr="00547926">
        <w:rPr>
          <w:rFonts w:asciiTheme="minorHAnsi" w:hAnsiTheme="minorHAnsi" w:cstheme="minorHAnsi"/>
          <w:color w:val="000000"/>
        </w:rPr>
        <w:t>Conditions</w:t>
      </w:r>
      <w:proofErr w:type="gramEnd"/>
      <w:r w:rsidRPr="00547926">
        <w:rPr>
          <w:rFonts w:asciiTheme="minorHAnsi" w:hAnsiTheme="minorHAnsi" w:cstheme="minorHAnsi"/>
          <w:color w:val="000000"/>
        </w:rPr>
        <w:t xml:space="preserve"> then You may not access the Service.</w:t>
      </w:r>
    </w:p>
    <w:p w14:paraId="59814179" w14:textId="77777777" w:rsidR="0054432E" w:rsidRDefault="0054432E" w:rsidP="00547926">
      <w:pPr>
        <w:pStyle w:val="NormalWeb"/>
        <w:shd w:val="clear" w:color="auto" w:fill="FFFFFF"/>
        <w:contextualSpacing/>
        <w:rPr>
          <w:rFonts w:asciiTheme="minorHAnsi" w:hAnsiTheme="minorHAnsi" w:cstheme="minorHAnsi"/>
          <w:color w:val="000000"/>
        </w:rPr>
      </w:pPr>
    </w:p>
    <w:p w14:paraId="152CCDB3" w14:textId="150770DB"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You represent that you are over the age of 18. The Company does not permit those under 18 to use the Service.</w:t>
      </w:r>
    </w:p>
    <w:p w14:paraId="40CE7FCA" w14:textId="77777777" w:rsidR="0054432E" w:rsidRDefault="0054432E" w:rsidP="00547926">
      <w:pPr>
        <w:pStyle w:val="NormalWeb"/>
        <w:shd w:val="clear" w:color="auto" w:fill="FFFFFF"/>
        <w:contextualSpacing/>
        <w:rPr>
          <w:rFonts w:asciiTheme="minorHAnsi" w:hAnsiTheme="minorHAnsi" w:cstheme="minorHAnsi"/>
          <w:color w:val="000000"/>
        </w:rPr>
      </w:pPr>
    </w:p>
    <w:p w14:paraId="72DC0366" w14:textId="4EB99679"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14:paraId="2D45938A" w14:textId="77777777" w:rsidR="009A14B9" w:rsidRDefault="009A14B9" w:rsidP="00547926">
      <w:pPr>
        <w:pStyle w:val="Heading1"/>
        <w:shd w:val="clear" w:color="auto" w:fill="FFFFFF"/>
        <w:contextualSpacing/>
        <w:rPr>
          <w:rFonts w:asciiTheme="minorHAnsi" w:hAnsiTheme="minorHAnsi" w:cstheme="minorHAnsi"/>
          <w:color w:val="000000"/>
          <w:szCs w:val="24"/>
        </w:rPr>
      </w:pPr>
    </w:p>
    <w:p w14:paraId="7D7B42CF" w14:textId="1FCA41A8" w:rsidR="00547926" w:rsidRPr="00547926" w:rsidRDefault="00547926" w:rsidP="00547926">
      <w:pPr>
        <w:pStyle w:val="Heading1"/>
        <w:shd w:val="clear" w:color="auto" w:fill="FFFFFF"/>
        <w:contextualSpacing/>
        <w:rPr>
          <w:rFonts w:asciiTheme="minorHAnsi" w:hAnsiTheme="minorHAnsi" w:cstheme="minorHAnsi"/>
          <w:color w:val="000000"/>
          <w:szCs w:val="24"/>
        </w:rPr>
      </w:pPr>
      <w:r w:rsidRPr="00547926">
        <w:rPr>
          <w:rFonts w:asciiTheme="minorHAnsi" w:hAnsiTheme="minorHAnsi" w:cstheme="minorHAnsi"/>
          <w:color w:val="000000"/>
          <w:szCs w:val="24"/>
        </w:rPr>
        <w:t>Links to Other Websites</w:t>
      </w:r>
    </w:p>
    <w:p w14:paraId="7CBEE89F" w14:textId="77777777"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Our Service may contain links to third-party web sites or services that are not owned or controlled by the Company.</w:t>
      </w:r>
    </w:p>
    <w:p w14:paraId="01E8ADCE" w14:textId="77777777" w:rsidR="009A14B9" w:rsidRDefault="009A14B9" w:rsidP="00547926">
      <w:pPr>
        <w:pStyle w:val="NormalWeb"/>
        <w:shd w:val="clear" w:color="auto" w:fill="FFFFFF"/>
        <w:contextualSpacing/>
        <w:rPr>
          <w:rFonts w:asciiTheme="minorHAnsi" w:hAnsiTheme="minorHAnsi" w:cstheme="minorHAnsi"/>
          <w:color w:val="000000"/>
        </w:rPr>
      </w:pPr>
    </w:p>
    <w:p w14:paraId="42EF0B7B" w14:textId="6139CFE0"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 xml:space="preserve">The Company has no control over, and assumes no responsibility for, the content, privacy policies, or practices of any third party web sites or services. You further acknowledge and agree that the Company shall not be responsible or liable, </w:t>
      </w:r>
      <w:proofErr w:type="gramStart"/>
      <w:r w:rsidRPr="00547926">
        <w:rPr>
          <w:rFonts w:asciiTheme="minorHAnsi" w:hAnsiTheme="minorHAnsi" w:cstheme="minorHAnsi"/>
          <w:color w:val="000000"/>
        </w:rPr>
        <w:t>directly</w:t>
      </w:r>
      <w:proofErr w:type="gramEnd"/>
      <w:r w:rsidRPr="00547926">
        <w:rPr>
          <w:rFonts w:asciiTheme="minorHAnsi" w:hAnsiTheme="minorHAnsi" w:cstheme="minorHAnsi"/>
          <w:color w:val="000000"/>
        </w:rPr>
        <w:t xml:space="preserve"> or indirectly, for any damage or loss caused or alleged to be caused by or in connection with the use of or reliance on any such content, goods or services available on or through any such web sites or services.</w:t>
      </w:r>
    </w:p>
    <w:p w14:paraId="49866A51" w14:textId="77777777" w:rsidR="009A14B9" w:rsidRDefault="009A14B9" w:rsidP="00547926">
      <w:pPr>
        <w:pStyle w:val="NormalWeb"/>
        <w:shd w:val="clear" w:color="auto" w:fill="FFFFFF"/>
        <w:contextualSpacing/>
        <w:rPr>
          <w:rFonts w:asciiTheme="minorHAnsi" w:hAnsiTheme="minorHAnsi" w:cstheme="minorHAnsi"/>
          <w:color w:val="000000"/>
        </w:rPr>
      </w:pPr>
    </w:p>
    <w:p w14:paraId="679840ED" w14:textId="56605AC0"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We strongly advise You to read the terms and conditions and privacy policies of any third-party web sites or services that You visit.</w:t>
      </w:r>
    </w:p>
    <w:p w14:paraId="37670FA6" w14:textId="77777777" w:rsidR="009A14B9" w:rsidRDefault="009A14B9" w:rsidP="00547926">
      <w:pPr>
        <w:pStyle w:val="Heading1"/>
        <w:shd w:val="clear" w:color="auto" w:fill="FFFFFF"/>
        <w:contextualSpacing/>
        <w:rPr>
          <w:rFonts w:asciiTheme="minorHAnsi" w:hAnsiTheme="minorHAnsi" w:cstheme="minorHAnsi"/>
          <w:color w:val="000000"/>
          <w:szCs w:val="24"/>
        </w:rPr>
      </w:pPr>
    </w:p>
    <w:p w14:paraId="56FFBCBB" w14:textId="44A98BDA" w:rsidR="00547926" w:rsidRPr="00547926" w:rsidRDefault="00547926" w:rsidP="00547926">
      <w:pPr>
        <w:pStyle w:val="Heading1"/>
        <w:shd w:val="clear" w:color="auto" w:fill="FFFFFF"/>
        <w:contextualSpacing/>
        <w:rPr>
          <w:rFonts w:asciiTheme="minorHAnsi" w:hAnsiTheme="minorHAnsi" w:cstheme="minorHAnsi"/>
          <w:color w:val="000000"/>
          <w:szCs w:val="24"/>
        </w:rPr>
      </w:pPr>
      <w:r w:rsidRPr="00547926">
        <w:rPr>
          <w:rFonts w:asciiTheme="minorHAnsi" w:hAnsiTheme="minorHAnsi" w:cstheme="minorHAnsi"/>
          <w:color w:val="000000"/>
          <w:szCs w:val="24"/>
        </w:rPr>
        <w:t>Termination</w:t>
      </w:r>
    </w:p>
    <w:p w14:paraId="2BF83CB5" w14:textId="77777777" w:rsid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We may terminate or suspend Your access immediately, without prior notice or liability, for any reason whatsoever, including without limitation if You breach these Terms and Conditions.</w:t>
      </w:r>
    </w:p>
    <w:p w14:paraId="580A79FE" w14:textId="77777777" w:rsidR="009A14B9" w:rsidRPr="00547926" w:rsidRDefault="009A14B9" w:rsidP="00547926">
      <w:pPr>
        <w:pStyle w:val="NormalWeb"/>
        <w:shd w:val="clear" w:color="auto" w:fill="FFFFFF"/>
        <w:contextualSpacing/>
        <w:rPr>
          <w:rFonts w:asciiTheme="minorHAnsi" w:hAnsiTheme="minorHAnsi" w:cstheme="minorHAnsi"/>
          <w:color w:val="000000"/>
        </w:rPr>
      </w:pPr>
    </w:p>
    <w:p w14:paraId="6D3DBF5F" w14:textId="77777777" w:rsid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 xml:space="preserve">Upon termination, </w:t>
      </w:r>
      <w:proofErr w:type="gramStart"/>
      <w:r w:rsidRPr="00547926">
        <w:rPr>
          <w:rFonts w:asciiTheme="minorHAnsi" w:hAnsiTheme="minorHAnsi" w:cstheme="minorHAnsi"/>
          <w:color w:val="000000"/>
        </w:rPr>
        <w:t>Your</w:t>
      </w:r>
      <w:proofErr w:type="gramEnd"/>
      <w:r w:rsidRPr="00547926">
        <w:rPr>
          <w:rFonts w:asciiTheme="minorHAnsi" w:hAnsiTheme="minorHAnsi" w:cstheme="minorHAnsi"/>
          <w:color w:val="000000"/>
        </w:rPr>
        <w:t xml:space="preserve"> right to use the Service will cease immediately.</w:t>
      </w:r>
    </w:p>
    <w:p w14:paraId="2F109F3E" w14:textId="77777777" w:rsidR="009A14B9" w:rsidRPr="00547926" w:rsidRDefault="009A14B9" w:rsidP="00547926">
      <w:pPr>
        <w:pStyle w:val="NormalWeb"/>
        <w:shd w:val="clear" w:color="auto" w:fill="FFFFFF"/>
        <w:contextualSpacing/>
        <w:rPr>
          <w:rFonts w:asciiTheme="minorHAnsi" w:hAnsiTheme="minorHAnsi" w:cstheme="minorHAnsi"/>
          <w:color w:val="000000"/>
        </w:rPr>
      </w:pPr>
    </w:p>
    <w:p w14:paraId="74E3949F" w14:textId="77777777" w:rsidR="00547926" w:rsidRPr="00547926" w:rsidRDefault="00547926" w:rsidP="00547926">
      <w:pPr>
        <w:pStyle w:val="Heading1"/>
        <w:shd w:val="clear" w:color="auto" w:fill="FFFFFF"/>
        <w:contextualSpacing/>
        <w:rPr>
          <w:rFonts w:asciiTheme="minorHAnsi" w:hAnsiTheme="minorHAnsi" w:cstheme="minorHAnsi"/>
          <w:color w:val="000000"/>
          <w:szCs w:val="24"/>
        </w:rPr>
      </w:pPr>
      <w:r w:rsidRPr="00547926">
        <w:rPr>
          <w:rFonts w:asciiTheme="minorHAnsi" w:hAnsiTheme="minorHAnsi" w:cstheme="minorHAnsi"/>
          <w:color w:val="000000"/>
          <w:szCs w:val="24"/>
        </w:rPr>
        <w:t>Limitation of Liability</w:t>
      </w:r>
    </w:p>
    <w:p w14:paraId="59C9945E" w14:textId="77777777"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 xml:space="preserve">Notwithstanding any damages that You might incur, the entire liability of the Company and any of its suppliers under any provision of this Terms and Your exclusive remedy for </w:t>
      </w:r>
      <w:proofErr w:type="gramStart"/>
      <w:r w:rsidRPr="00547926">
        <w:rPr>
          <w:rFonts w:asciiTheme="minorHAnsi" w:hAnsiTheme="minorHAnsi" w:cstheme="minorHAnsi"/>
          <w:color w:val="000000"/>
        </w:rPr>
        <w:t>all of</w:t>
      </w:r>
      <w:proofErr w:type="gramEnd"/>
      <w:r w:rsidRPr="00547926">
        <w:rPr>
          <w:rFonts w:asciiTheme="minorHAnsi" w:hAnsiTheme="minorHAnsi" w:cstheme="minorHAnsi"/>
          <w:color w:val="000000"/>
        </w:rPr>
        <w:t xml:space="preserve"> the foregoing shall be limited to the amount actually paid by You through the Service or 100 USD if You haven't purchased anything through the Service.</w:t>
      </w:r>
    </w:p>
    <w:p w14:paraId="12671512" w14:textId="77777777" w:rsidR="009A14B9" w:rsidRDefault="009A14B9" w:rsidP="00547926">
      <w:pPr>
        <w:pStyle w:val="NormalWeb"/>
        <w:shd w:val="clear" w:color="auto" w:fill="FFFFFF"/>
        <w:contextualSpacing/>
        <w:rPr>
          <w:rFonts w:asciiTheme="minorHAnsi" w:hAnsiTheme="minorHAnsi" w:cstheme="minorHAnsi"/>
          <w:color w:val="000000"/>
        </w:rPr>
      </w:pPr>
    </w:p>
    <w:p w14:paraId="254DB6B0" w14:textId="54D65FB3"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 xml:space="preserve">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w:t>
      </w:r>
      <w:r w:rsidRPr="00547926">
        <w:rPr>
          <w:rFonts w:asciiTheme="minorHAnsi" w:hAnsiTheme="minorHAnsi" w:cstheme="minorHAnsi"/>
          <w:color w:val="000000"/>
        </w:rPr>
        <w:lastRenderedPageBreak/>
        <w:t>Company or any supplier has been advised of the possibility of such damages and even if the remedy fails of its essential purpose.</w:t>
      </w:r>
    </w:p>
    <w:p w14:paraId="1CDB3199" w14:textId="77777777" w:rsidR="009A14B9" w:rsidRDefault="009A14B9" w:rsidP="00547926">
      <w:pPr>
        <w:pStyle w:val="NormalWeb"/>
        <w:shd w:val="clear" w:color="auto" w:fill="FFFFFF"/>
        <w:contextualSpacing/>
        <w:rPr>
          <w:rFonts w:asciiTheme="minorHAnsi" w:hAnsiTheme="minorHAnsi" w:cstheme="minorHAnsi"/>
          <w:color w:val="000000"/>
        </w:rPr>
      </w:pPr>
    </w:p>
    <w:p w14:paraId="31663DED" w14:textId="3F222B12" w:rsid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14:paraId="50238DF5" w14:textId="77777777" w:rsidR="009A14B9" w:rsidRPr="00547926" w:rsidRDefault="009A14B9" w:rsidP="00547926">
      <w:pPr>
        <w:pStyle w:val="NormalWeb"/>
        <w:shd w:val="clear" w:color="auto" w:fill="FFFFFF"/>
        <w:contextualSpacing/>
        <w:rPr>
          <w:rFonts w:asciiTheme="minorHAnsi" w:hAnsiTheme="minorHAnsi" w:cstheme="minorHAnsi"/>
          <w:color w:val="000000"/>
        </w:rPr>
      </w:pPr>
    </w:p>
    <w:p w14:paraId="3A628B95" w14:textId="77777777" w:rsidR="00547926" w:rsidRPr="00547926" w:rsidRDefault="00547926" w:rsidP="00547926">
      <w:pPr>
        <w:pStyle w:val="Heading1"/>
        <w:shd w:val="clear" w:color="auto" w:fill="FFFFFF"/>
        <w:contextualSpacing/>
        <w:rPr>
          <w:rFonts w:asciiTheme="minorHAnsi" w:hAnsiTheme="minorHAnsi" w:cstheme="minorHAnsi"/>
          <w:color w:val="000000"/>
          <w:szCs w:val="24"/>
        </w:rPr>
      </w:pPr>
      <w:r w:rsidRPr="00547926">
        <w:rPr>
          <w:rFonts w:asciiTheme="minorHAnsi" w:hAnsiTheme="minorHAnsi" w:cstheme="minorHAnsi"/>
          <w:color w:val="000000"/>
          <w:szCs w:val="24"/>
        </w:rPr>
        <w:t>"AS IS" and "AS AVAILABLE" Disclaimer</w:t>
      </w:r>
    </w:p>
    <w:p w14:paraId="7191AED7" w14:textId="77777777" w:rsid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14:paraId="387C9384" w14:textId="77777777" w:rsidR="009A14B9" w:rsidRPr="00547926" w:rsidRDefault="009A14B9" w:rsidP="00547926">
      <w:pPr>
        <w:pStyle w:val="NormalWeb"/>
        <w:shd w:val="clear" w:color="auto" w:fill="FFFFFF"/>
        <w:contextualSpacing/>
        <w:rPr>
          <w:rFonts w:asciiTheme="minorHAnsi" w:hAnsiTheme="minorHAnsi" w:cstheme="minorHAnsi"/>
          <w:color w:val="000000"/>
        </w:rPr>
      </w:pPr>
    </w:p>
    <w:p w14:paraId="7CED5487" w14:textId="77777777" w:rsid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14:paraId="4D9E2147" w14:textId="77777777" w:rsidR="009A14B9" w:rsidRPr="00547926" w:rsidRDefault="009A14B9" w:rsidP="00547926">
      <w:pPr>
        <w:pStyle w:val="NormalWeb"/>
        <w:shd w:val="clear" w:color="auto" w:fill="FFFFFF"/>
        <w:contextualSpacing/>
        <w:rPr>
          <w:rFonts w:asciiTheme="minorHAnsi" w:hAnsiTheme="minorHAnsi" w:cstheme="minorHAnsi"/>
          <w:color w:val="000000"/>
        </w:rPr>
      </w:pPr>
    </w:p>
    <w:p w14:paraId="37D0CAEF" w14:textId="77777777" w:rsid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 xml:space="preserve">Some jurisdictions do not allow the exclusion of certain types of warranties or limitations on applicable statutory rights of a consumer, so some or </w:t>
      </w:r>
      <w:proofErr w:type="gramStart"/>
      <w:r w:rsidRPr="00547926">
        <w:rPr>
          <w:rFonts w:asciiTheme="minorHAnsi" w:hAnsiTheme="minorHAnsi" w:cstheme="minorHAnsi"/>
          <w:color w:val="000000"/>
        </w:rPr>
        <w:t>all of</w:t>
      </w:r>
      <w:proofErr w:type="gramEnd"/>
      <w:r w:rsidRPr="00547926">
        <w:rPr>
          <w:rFonts w:asciiTheme="minorHAnsi" w:hAnsiTheme="minorHAnsi" w:cstheme="minorHAnsi"/>
          <w:color w:val="000000"/>
        </w:rPr>
        <w:t xml:space="preserve"> the above exclusions and limitations may not apply to You. But in such a case the exclusions and limitations set forth in this section shall be applied to the greatest extent enforceable under applicable law.</w:t>
      </w:r>
    </w:p>
    <w:p w14:paraId="40EB060E" w14:textId="77777777" w:rsidR="009A14B9" w:rsidRPr="00547926" w:rsidRDefault="009A14B9" w:rsidP="00547926">
      <w:pPr>
        <w:pStyle w:val="NormalWeb"/>
        <w:shd w:val="clear" w:color="auto" w:fill="FFFFFF"/>
        <w:contextualSpacing/>
        <w:rPr>
          <w:rFonts w:asciiTheme="minorHAnsi" w:hAnsiTheme="minorHAnsi" w:cstheme="minorHAnsi"/>
          <w:color w:val="000000"/>
        </w:rPr>
      </w:pPr>
    </w:p>
    <w:p w14:paraId="60061175" w14:textId="77777777" w:rsidR="00547926" w:rsidRPr="00547926" w:rsidRDefault="00547926" w:rsidP="00547926">
      <w:pPr>
        <w:pStyle w:val="Heading1"/>
        <w:shd w:val="clear" w:color="auto" w:fill="FFFFFF"/>
        <w:contextualSpacing/>
        <w:rPr>
          <w:rFonts w:asciiTheme="minorHAnsi" w:hAnsiTheme="minorHAnsi" w:cstheme="minorHAnsi"/>
          <w:color w:val="000000"/>
          <w:szCs w:val="24"/>
        </w:rPr>
      </w:pPr>
      <w:r w:rsidRPr="00547926">
        <w:rPr>
          <w:rFonts w:asciiTheme="minorHAnsi" w:hAnsiTheme="minorHAnsi" w:cstheme="minorHAnsi"/>
          <w:color w:val="000000"/>
          <w:szCs w:val="24"/>
        </w:rPr>
        <w:t>Governing Law</w:t>
      </w:r>
    </w:p>
    <w:p w14:paraId="63D89F27" w14:textId="77777777" w:rsid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The laws of the Country, excluding its conflicts of law rules, shall govern this Terms and Your use of the Service. Your use of the Application may also be subject to other local, state, national, or international laws.</w:t>
      </w:r>
    </w:p>
    <w:p w14:paraId="1BBF89F2" w14:textId="77777777" w:rsidR="009A14B9" w:rsidRPr="00547926" w:rsidRDefault="009A14B9" w:rsidP="00547926">
      <w:pPr>
        <w:pStyle w:val="NormalWeb"/>
        <w:shd w:val="clear" w:color="auto" w:fill="FFFFFF"/>
        <w:contextualSpacing/>
        <w:rPr>
          <w:rFonts w:asciiTheme="minorHAnsi" w:hAnsiTheme="minorHAnsi" w:cstheme="minorHAnsi"/>
          <w:color w:val="000000"/>
        </w:rPr>
      </w:pPr>
    </w:p>
    <w:p w14:paraId="085E795B" w14:textId="77777777" w:rsidR="00547926" w:rsidRPr="00547926" w:rsidRDefault="00547926" w:rsidP="00547926">
      <w:pPr>
        <w:pStyle w:val="Heading1"/>
        <w:shd w:val="clear" w:color="auto" w:fill="FFFFFF"/>
        <w:contextualSpacing/>
        <w:rPr>
          <w:rFonts w:asciiTheme="minorHAnsi" w:hAnsiTheme="minorHAnsi" w:cstheme="minorHAnsi"/>
          <w:color w:val="000000"/>
          <w:szCs w:val="24"/>
        </w:rPr>
      </w:pPr>
      <w:r w:rsidRPr="00547926">
        <w:rPr>
          <w:rFonts w:asciiTheme="minorHAnsi" w:hAnsiTheme="minorHAnsi" w:cstheme="minorHAnsi"/>
          <w:color w:val="000000"/>
          <w:szCs w:val="24"/>
        </w:rPr>
        <w:t>Disputes Resolution</w:t>
      </w:r>
    </w:p>
    <w:p w14:paraId="2B6257E6" w14:textId="77777777"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 xml:space="preserve">If You have any concern or dispute about the Service, </w:t>
      </w:r>
      <w:proofErr w:type="gramStart"/>
      <w:r w:rsidRPr="00547926">
        <w:rPr>
          <w:rFonts w:asciiTheme="minorHAnsi" w:hAnsiTheme="minorHAnsi" w:cstheme="minorHAnsi"/>
          <w:color w:val="000000"/>
        </w:rPr>
        <w:t>You</w:t>
      </w:r>
      <w:proofErr w:type="gramEnd"/>
      <w:r w:rsidRPr="00547926">
        <w:rPr>
          <w:rFonts w:asciiTheme="minorHAnsi" w:hAnsiTheme="minorHAnsi" w:cstheme="minorHAnsi"/>
          <w:color w:val="000000"/>
        </w:rPr>
        <w:t xml:space="preserve"> agree to first try to resolve the dispute informally by contacting the Company.</w:t>
      </w:r>
    </w:p>
    <w:p w14:paraId="2D612899" w14:textId="77777777" w:rsidR="009A14B9" w:rsidRDefault="009A14B9" w:rsidP="00547926">
      <w:pPr>
        <w:pStyle w:val="Heading1"/>
        <w:shd w:val="clear" w:color="auto" w:fill="FFFFFF"/>
        <w:contextualSpacing/>
        <w:rPr>
          <w:rFonts w:asciiTheme="minorHAnsi" w:hAnsiTheme="minorHAnsi" w:cstheme="minorHAnsi"/>
          <w:color w:val="000000"/>
          <w:szCs w:val="24"/>
        </w:rPr>
      </w:pPr>
    </w:p>
    <w:p w14:paraId="76D2E319" w14:textId="1E1BD904" w:rsidR="00547926" w:rsidRPr="00547926" w:rsidRDefault="00547926" w:rsidP="00547926">
      <w:pPr>
        <w:pStyle w:val="Heading1"/>
        <w:shd w:val="clear" w:color="auto" w:fill="FFFFFF"/>
        <w:contextualSpacing/>
        <w:rPr>
          <w:rFonts w:asciiTheme="minorHAnsi" w:hAnsiTheme="minorHAnsi" w:cstheme="minorHAnsi"/>
          <w:color w:val="000000"/>
          <w:szCs w:val="24"/>
        </w:rPr>
      </w:pPr>
      <w:r w:rsidRPr="00547926">
        <w:rPr>
          <w:rFonts w:asciiTheme="minorHAnsi" w:hAnsiTheme="minorHAnsi" w:cstheme="minorHAnsi"/>
          <w:color w:val="000000"/>
          <w:szCs w:val="24"/>
        </w:rPr>
        <w:t>For European Union (EU) Users</w:t>
      </w:r>
    </w:p>
    <w:p w14:paraId="135F4067" w14:textId="77777777"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If You are a European Union consumer, you will benefit from any mandatory provisions of the law of the country in which you are resident in.</w:t>
      </w:r>
    </w:p>
    <w:p w14:paraId="7A31B702" w14:textId="77777777" w:rsidR="009A14B9" w:rsidRDefault="009A14B9" w:rsidP="00547926">
      <w:pPr>
        <w:pStyle w:val="Heading1"/>
        <w:shd w:val="clear" w:color="auto" w:fill="FFFFFF"/>
        <w:contextualSpacing/>
        <w:rPr>
          <w:rFonts w:asciiTheme="minorHAnsi" w:hAnsiTheme="minorHAnsi" w:cstheme="minorHAnsi"/>
          <w:color w:val="000000"/>
          <w:szCs w:val="24"/>
        </w:rPr>
      </w:pPr>
    </w:p>
    <w:p w14:paraId="48366EE2" w14:textId="035F4DA0" w:rsidR="00547926" w:rsidRPr="00547926" w:rsidRDefault="00547926" w:rsidP="00547926">
      <w:pPr>
        <w:pStyle w:val="Heading1"/>
        <w:shd w:val="clear" w:color="auto" w:fill="FFFFFF"/>
        <w:contextualSpacing/>
        <w:rPr>
          <w:rFonts w:asciiTheme="minorHAnsi" w:hAnsiTheme="minorHAnsi" w:cstheme="minorHAnsi"/>
          <w:color w:val="000000"/>
          <w:szCs w:val="24"/>
        </w:rPr>
      </w:pPr>
      <w:r w:rsidRPr="00547926">
        <w:rPr>
          <w:rFonts w:asciiTheme="minorHAnsi" w:hAnsiTheme="minorHAnsi" w:cstheme="minorHAnsi"/>
          <w:color w:val="000000"/>
          <w:szCs w:val="24"/>
        </w:rPr>
        <w:t>United States Legal Compliance</w:t>
      </w:r>
    </w:p>
    <w:p w14:paraId="6B48A82B" w14:textId="77777777"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14:paraId="13F2A3EC" w14:textId="77777777" w:rsidR="009A14B9" w:rsidRDefault="009A14B9" w:rsidP="00547926">
      <w:pPr>
        <w:pStyle w:val="Heading1"/>
        <w:shd w:val="clear" w:color="auto" w:fill="FFFFFF"/>
        <w:contextualSpacing/>
        <w:rPr>
          <w:rFonts w:asciiTheme="minorHAnsi" w:hAnsiTheme="minorHAnsi" w:cstheme="minorHAnsi"/>
          <w:color w:val="000000"/>
          <w:szCs w:val="24"/>
        </w:rPr>
      </w:pPr>
    </w:p>
    <w:p w14:paraId="5D68722E" w14:textId="6046B74B" w:rsidR="00547926" w:rsidRPr="00547926" w:rsidRDefault="00547926" w:rsidP="00547926">
      <w:pPr>
        <w:pStyle w:val="Heading1"/>
        <w:shd w:val="clear" w:color="auto" w:fill="FFFFFF"/>
        <w:contextualSpacing/>
        <w:rPr>
          <w:rFonts w:asciiTheme="minorHAnsi" w:hAnsiTheme="minorHAnsi" w:cstheme="minorHAnsi"/>
          <w:color w:val="000000"/>
          <w:szCs w:val="24"/>
        </w:rPr>
      </w:pPr>
      <w:r w:rsidRPr="00547926">
        <w:rPr>
          <w:rFonts w:asciiTheme="minorHAnsi" w:hAnsiTheme="minorHAnsi" w:cstheme="minorHAnsi"/>
          <w:color w:val="000000"/>
          <w:szCs w:val="24"/>
        </w:rPr>
        <w:t>Severability and Waiver</w:t>
      </w:r>
    </w:p>
    <w:p w14:paraId="0AF13298" w14:textId="77777777" w:rsidR="00547926" w:rsidRPr="009A14B9" w:rsidRDefault="00547926" w:rsidP="00547926">
      <w:pPr>
        <w:pStyle w:val="Heading2"/>
        <w:shd w:val="clear" w:color="auto" w:fill="FFFFFF"/>
        <w:spacing w:before="0"/>
        <w:contextualSpacing/>
        <w:rPr>
          <w:rFonts w:asciiTheme="minorHAnsi" w:hAnsiTheme="minorHAnsi" w:cstheme="minorHAnsi"/>
          <w:b/>
          <w:bCs/>
          <w:color w:val="000000"/>
          <w:sz w:val="24"/>
          <w:szCs w:val="24"/>
        </w:rPr>
      </w:pPr>
      <w:r w:rsidRPr="009A14B9">
        <w:rPr>
          <w:rFonts w:asciiTheme="minorHAnsi" w:hAnsiTheme="minorHAnsi" w:cstheme="minorHAnsi"/>
          <w:b/>
          <w:bCs/>
          <w:color w:val="000000"/>
          <w:sz w:val="24"/>
          <w:szCs w:val="24"/>
        </w:rPr>
        <w:t>Severability</w:t>
      </w:r>
    </w:p>
    <w:p w14:paraId="622EA990" w14:textId="77777777"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14:paraId="7159B7A2" w14:textId="77777777" w:rsidR="009A14B9" w:rsidRDefault="009A14B9" w:rsidP="00547926">
      <w:pPr>
        <w:pStyle w:val="Heading2"/>
        <w:shd w:val="clear" w:color="auto" w:fill="FFFFFF"/>
        <w:spacing w:before="0"/>
        <w:contextualSpacing/>
        <w:rPr>
          <w:rFonts w:asciiTheme="minorHAnsi" w:hAnsiTheme="minorHAnsi" w:cstheme="minorHAnsi"/>
          <w:b/>
          <w:bCs/>
          <w:color w:val="000000"/>
          <w:sz w:val="24"/>
          <w:szCs w:val="24"/>
        </w:rPr>
      </w:pPr>
    </w:p>
    <w:p w14:paraId="332BE9EE" w14:textId="5657620F" w:rsidR="00547926" w:rsidRPr="009A14B9" w:rsidRDefault="00547926" w:rsidP="00547926">
      <w:pPr>
        <w:pStyle w:val="Heading2"/>
        <w:shd w:val="clear" w:color="auto" w:fill="FFFFFF"/>
        <w:spacing w:before="0"/>
        <w:contextualSpacing/>
        <w:rPr>
          <w:rFonts w:asciiTheme="minorHAnsi" w:hAnsiTheme="minorHAnsi" w:cstheme="minorHAnsi"/>
          <w:b/>
          <w:bCs/>
          <w:color w:val="000000"/>
          <w:sz w:val="24"/>
          <w:szCs w:val="24"/>
        </w:rPr>
      </w:pPr>
      <w:r w:rsidRPr="009A14B9">
        <w:rPr>
          <w:rFonts w:asciiTheme="minorHAnsi" w:hAnsiTheme="minorHAnsi" w:cstheme="minorHAnsi"/>
          <w:b/>
          <w:bCs/>
          <w:color w:val="000000"/>
          <w:sz w:val="24"/>
          <w:szCs w:val="24"/>
        </w:rPr>
        <w:t>Waiver</w:t>
      </w:r>
    </w:p>
    <w:p w14:paraId="36BA2987" w14:textId="77777777"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 xml:space="preserve">Except as provided herein, the failure to exercise a right or to require performance of an obligation under these Terms shall not </w:t>
      </w:r>
      <w:proofErr w:type="gramStart"/>
      <w:r w:rsidRPr="00547926">
        <w:rPr>
          <w:rFonts w:asciiTheme="minorHAnsi" w:hAnsiTheme="minorHAnsi" w:cstheme="minorHAnsi"/>
          <w:color w:val="000000"/>
        </w:rPr>
        <w:t>effect</w:t>
      </w:r>
      <w:proofErr w:type="gramEnd"/>
      <w:r w:rsidRPr="00547926">
        <w:rPr>
          <w:rFonts w:asciiTheme="minorHAnsi" w:hAnsiTheme="minorHAnsi" w:cstheme="minorHAnsi"/>
          <w:color w:val="000000"/>
        </w:rPr>
        <w:t xml:space="preserve"> a party's ability to exercise such right or require such performance at any time thereafter nor shall the waiver of a breach constitute a waiver of any subsequent breach.</w:t>
      </w:r>
    </w:p>
    <w:p w14:paraId="0703F021" w14:textId="77777777" w:rsidR="009A14B9" w:rsidRDefault="009A14B9" w:rsidP="00547926">
      <w:pPr>
        <w:pStyle w:val="Heading1"/>
        <w:shd w:val="clear" w:color="auto" w:fill="FFFFFF"/>
        <w:contextualSpacing/>
        <w:rPr>
          <w:rFonts w:asciiTheme="minorHAnsi" w:hAnsiTheme="minorHAnsi" w:cstheme="minorHAnsi"/>
          <w:color w:val="000000"/>
          <w:szCs w:val="24"/>
        </w:rPr>
      </w:pPr>
    </w:p>
    <w:p w14:paraId="1ED7E042" w14:textId="5E8748E2" w:rsidR="00547926" w:rsidRPr="00547926" w:rsidRDefault="00547926" w:rsidP="00547926">
      <w:pPr>
        <w:pStyle w:val="Heading1"/>
        <w:shd w:val="clear" w:color="auto" w:fill="FFFFFF"/>
        <w:contextualSpacing/>
        <w:rPr>
          <w:rFonts w:asciiTheme="minorHAnsi" w:hAnsiTheme="minorHAnsi" w:cstheme="minorHAnsi"/>
          <w:color w:val="000000"/>
          <w:szCs w:val="24"/>
        </w:rPr>
      </w:pPr>
      <w:r w:rsidRPr="00547926">
        <w:rPr>
          <w:rFonts w:asciiTheme="minorHAnsi" w:hAnsiTheme="minorHAnsi" w:cstheme="minorHAnsi"/>
          <w:color w:val="000000"/>
          <w:szCs w:val="24"/>
        </w:rPr>
        <w:t>Translation Interpretation</w:t>
      </w:r>
    </w:p>
    <w:p w14:paraId="5AC31100" w14:textId="77777777"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These Terms and Conditions may have been translated if We have made them available to You on our Service. You agree that the original English text shall prevail in the case of a dispute.</w:t>
      </w:r>
    </w:p>
    <w:p w14:paraId="3EDED825" w14:textId="77777777" w:rsidR="009A14B9" w:rsidRDefault="009A14B9" w:rsidP="00547926">
      <w:pPr>
        <w:pStyle w:val="Heading1"/>
        <w:shd w:val="clear" w:color="auto" w:fill="FFFFFF"/>
        <w:contextualSpacing/>
        <w:rPr>
          <w:rFonts w:asciiTheme="minorHAnsi" w:hAnsiTheme="minorHAnsi" w:cstheme="minorHAnsi"/>
          <w:color w:val="000000"/>
          <w:szCs w:val="24"/>
        </w:rPr>
      </w:pPr>
    </w:p>
    <w:p w14:paraId="087022B7" w14:textId="317DB6E9" w:rsidR="00547926" w:rsidRPr="00547926" w:rsidRDefault="00547926" w:rsidP="00547926">
      <w:pPr>
        <w:pStyle w:val="Heading1"/>
        <w:shd w:val="clear" w:color="auto" w:fill="FFFFFF"/>
        <w:contextualSpacing/>
        <w:rPr>
          <w:rFonts w:asciiTheme="minorHAnsi" w:hAnsiTheme="minorHAnsi" w:cstheme="minorHAnsi"/>
          <w:color w:val="000000"/>
          <w:szCs w:val="24"/>
        </w:rPr>
      </w:pPr>
      <w:r w:rsidRPr="00547926">
        <w:rPr>
          <w:rFonts w:asciiTheme="minorHAnsi" w:hAnsiTheme="minorHAnsi" w:cstheme="minorHAnsi"/>
          <w:color w:val="000000"/>
          <w:szCs w:val="24"/>
        </w:rPr>
        <w:t>Changes to These Terms and Conditions</w:t>
      </w:r>
    </w:p>
    <w:p w14:paraId="50F087AB" w14:textId="3D1FD64A"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 xml:space="preserve">We reserve the right, at Our sole discretion, to modify or replace these Terms at any time. If a revision is </w:t>
      </w:r>
      <w:proofErr w:type="gramStart"/>
      <w:r w:rsidRPr="00547926">
        <w:rPr>
          <w:rFonts w:asciiTheme="minorHAnsi" w:hAnsiTheme="minorHAnsi" w:cstheme="minorHAnsi"/>
          <w:color w:val="000000"/>
        </w:rPr>
        <w:t>material</w:t>
      </w:r>
      <w:proofErr w:type="gramEnd"/>
      <w:r w:rsidRPr="00547926">
        <w:rPr>
          <w:rFonts w:asciiTheme="minorHAnsi" w:hAnsiTheme="minorHAnsi" w:cstheme="minorHAnsi"/>
          <w:color w:val="000000"/>
        </w:rPr>
        <w:t xml:space="preserve"> We will make reasonable efforts to provide at least 30 days' notice prior to any new terms taking effect. What constitutes a material change will be determined at Our sole discretion.</w:t>
      </w:r>
    </w:p>
    <w:p w14:paraId="40C9F1A2" w14:textId="77777777" w:rsidR="009A14B9" w:rsidRDefault="009A14B9" w:rsidP="00547926">
      <w:pPr>
        <w:pStyle w:val="NormalWeb"/>
        <w:shd w:val="clear" w:color="auto" w:fill="FFFFFF"/>
        <w:contextualSpacing/>
        <w:rPr>
          <w:rFonts w:asciiTheme="minorHAnsi" w:hAnsiTheme="minorHAnsi" w:cstheme="minorHAnsi"/>
          <w:color w:val="000000"/>
        </w:rPr>
      </w:pPr>
    </w:p>
    <w:p w14:paraId="36918603" w14:textId="19E6A80E"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 xml:space="preserve">By continuing to access or use Our Service after those revisions become effective, </w:t>
      </w:r>
      <w:proofErr w:type="gramStart"/>
      <w:r w:rsidRPr="00547926">
        <w:rPr>
          <w:rFonts w:asciiTheme="minorHAnsi" w:hAnsiTheme="minorHAnsi" w:cstheme="minorHAnsi"/>
          <w:color w:val="000000"/>
        </w:rPr>
        <w:t>You</w:t>
      </w:r>
      <w:proofErr w:type="gramEnd"/>
      <w:r w:rsidRPr="00547926">
        <w:rPr>
          <w:rFonts w:asciiTheme="minorHAnsi" w:hAnsiTheme="minorHAnsi" w:cstheme="minorHAnsi"/>
          <w:color w:val="000000"/>
        </w:rPr>
        <w:t xml:space="preserve"> agree to be bound by the revised terms. If You do not agree to the new terms, in whole or in part, please stop using the website and the Service.</w:t>
      </w:r>
    </w:p>
    <w:p w14:paraId="3498D753" w14:textId="77777777" w:rsidR="009A14B9" w:rsidRDefault="009A14B9" w:rsidP="00547926">
      <w:pPr>
        <w:pStyle w:val="Heading1"/>
        <w:shd w:val="clear" w:color="auto" w:fill="FFFFFF"/>
        <w:contextualSpacing/>
        <w:rPr>
          <w:rFonts w:asciiTheme="minorHAnsi" w:hAnsiTheme="minorHAnsi" w:cstheme="minorHAnsi"/>
          <w:color w:val="000000"/>
          <w:szCs w:val="24"/>
        </w:rPr>
      </w:pPr>
    </w:p>
    <w:p w14:paraId="07CEE13B" w14:textId="0616D292" w:rsidR="00547926" w:rsidRPr="00547926" w:rsidRDefault="00547926" w:rsidP="00547926">
      <w:pPr>
        <w:pStyle w:val="Heading1"/>
        <w:shd w:val="clear" w:color="auto" w:fill="FFFFFF"/>
        <w:contextualSpacing/>
        <w:rPr>
          <w:rFonts w:asciiTheme="minorHAnsi" w:hAnsiTheme="minorHAnsi" w:cstheme="minorHAnsi"/>
          <w:color w:val="000000"/>
          <w:szCs w:val="24"/>
        </w:rPr>
      </w:pPr>
      <w:r w:rsidRPr="00547926">
        <w:rPr>
          <w:rFonts w:asciiTheme="minorHAnsi" w:hAnsiTheme="minorHAnsi" w:cstheme="minorHAnsi"/>
          <w:color w:val="000000"/>
          <w:szCs w:val="24"/>
        </w:rPr>
        <w:t>Contact Us</w:t>
      </w:r>
    </w:p>
    <w:p w14:paraId="26A35A7E" w14:textId="77777777" w:rsidR="00547926" w:rsidRPr="00547926" w:rsidRDefault="00547926" w:rsidP="00547926">
      <w:pPr>
        <w:pStyle w:val="NormalWeb"/>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 xml:space="preserve">If you have any questions about these Terms and Conditions, </w:t>
      </w:r>
      <w:proofErr w:type="gramStart"/>
      <w:r w:rsidRPr="00547926">
        <w:rPr>
          <w:rFonts w:asciiTheme="minorHAnsi" w:hAnsiTheme="minorHAnsi" w:cstheme="minorHAnsi"/>
          <w:color w:val="000000"/>
        </w:rPr>
        <w:t>You</w:t>
      </w:r>
      <w:proofErr w:type="gramEnd"/>
      <w:r w:rsidRPr="00547926">
        <w:rPr>
          <w:rFonts w:asciiTheme="minorHAnsi" w:hAnsiTheme="minorHAnsi" w:cstheme="minorHAnsi"/>
          <w:color w:val="000000"/>
        </w:rPr>
        <w:t xml:space="preserve"> can contact us:</w:t>
      </w:r>
    </w:p>
    <w:p w14:paraId="402C9CB3" w14:textId="6780E17D" w:rsidR="00547926" w:rsidRPr="009A14B9" w:rsidRDefault="00547926" w:rsidP="00547926">
      <w:pPr>
        <w:numPr>
          <w:ilvl w:val="0"/>
          <w:numId w:val="17"/>
        </w:numPr>
        <w:shd w:val="clear" w:color="auto" w:fill="FFFFFF"/>
        <w:contextualSpacing/>
        <w:rPr>
          <w:rFonts w:asciiTheme="minorHAnsi" w:hAnsiTheme="minorHAnsi" w:cstheme="minorHAnsi"/>
          <w:color w:val="000000"/>
        </w:rPr>
      </w:pPr>
      <w:r w:rsidRPr="00547926">
        <w:rPr>
          <w:rFonts w:asciiTheme="minorHAnsi" w:hAnsiTheme="minorHAnsi" w:cstheme="minorHAnsi"/>
          <w:color w:val="000000"/>
        </w:rPr>
        <w:t>By email: marketing@forward-solutions.com</w:t>
      </w:r>
      <w:r w:rsidR="009A14B9" w:rsidRPr="009A14B9">
        <w:rPr>
          <w:rFonts w:asciiTheme="minorHAnsi" w:hAnsiTheme="minorHAnsi" w:cstheme="minorHAnsi"/>
          <w:color w:val="000000"/>
        </w:rPr>
        <w:t xml:space="preserve"> </w:t>
      </w:r>
    </w:p>
    <w:p w14:paraId="75EF79FF" w14:textId="77777777" w:rsidR="00676DD8" w:rsidRPr="00547926" w:rsidRDefault="00676DD8" w:rsidP="00547926">
      <w:pPr>
        <w:contextualSpacing/>
        <w:rPr>
          <w:rFonts w:asciiTheme="minorHAnsi" w:hAnsiTheme="minorHAnsi" w:cstheme="minorHAnsi"/>
        </w:rPr>
      </w:pPr>
    </w:p>
    <w:sectPr w:rsidR="00676DD8" w:rsidRPr="0054792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9815" w14:textId="77777777" w:rsidR="00215A5C" w:rsidRDefault="00215A5C" w:rsidP="00A9154A">
      <w:r>
        <w:separator/>
      </w:r>
    </w:p>
  </w:endnote>
  <w:endnote w:type="continuationSeparator" w:id="0">
    <w:p w14:paraId="6757003F" w14:textId="77777777" w:rsidR="00215A5C" w:rsidRDefault="00215A5C" w:rsidP="00A9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617023386"/>
      <w:docPartObj>
        <w:docPartGallery w:val="Page Numbers (Bottom of Page)"/>
        <w:docPartUnique/>
      </w:docPartObj>
    </w:sdtPr>
    <w:sdtEndPr/>
    <w:sdtContent>
      <w:sdt>
        <w:sdtPr>
          <w:rPr>
            <w:rFonts w:asciiTheme="minorHAnsi" w:hAnsiTheme="minorHAnsi" w:cstheme="minorHAnsi"/>
            <w:sz w:val="18"/>
            <w:szCs w:val="18"/>
          </w:rPr>
          <w:id w:val="1728636285"/>
          <w:docPartObj>
            <w:docPartGallery w:val="Page Numbers (Top of Page)"/>
            <w:docPartUnique/>
          </w:docPartObj>
        </w:sdtPr>
        <w:sdtEndPr/>
        <w:sdtContent>
          <w:p w14:paraId="01D89513" w14:textId="6A73768C" w:rsidR="00421319" w:rsidRPr="00421319" w:rsidRDefault="00421319">
            <w:pPr>
              <w:pStyle w:val="Footer"/>
              <w:jc w:val="center"/>
              <w:rPr>
                <w:rFonts w:asciiTheme="minorHAnsi" w:hAnsiTheme="minorHAnsi" w:cstheme="minorHAnsi"/>
                <w:sz w:val="18"/>
                <w:szCs w:val="18"/>
              </w:rPr>
            </w:pPr>
            <w:r w:rsidRPr="00421319">
              <w:rPr>
                <w:rFonts w:asciiTheme="minorHAnsi" w:hAnsiTheme="minorHAnsi" w:cstheme="minorHAnsi"/>
                <w:sz w:val="18"/>
                <w:szCs w:val="18"/>
              </w:rPr>
              <w:t xml:space="preserve">Page </w:t>
            </w:r>
            <w:r w:rsidRPr="00421319">
              <w:rPr>
                <w:rFonts w:asciiTheme="minorHAnsi" w:hAnsiTheme="minorHAnsi" w:cstheme="minorHAnsi"/>
                <w:sz w:val="18"/>
                <w:szCs w:val="18"/>
              </w:rPr>
              <w:fldChar w:fldCharType="begin"/>
            </w:r>
            <w:r w:rsidRPr="00421319">
              <w:rPr>
                <w:rFonts w:asciiTheme="minorHAnsi" w:hAnsiTheme="minorHAnsi" w:cstheme="minorHAnsi"/>
                <w:sz w:val="18"/>
                <w:szCs w:val="18"/>
              </w:rPr>
              <w:instrText xml:space="preserve"> PAGE </w:instrText>
            </w:r>
            <w:r w:rsidRPr="00421319">
              <w:rPr>
                <w:rFonts w:asciiTheme="minorHAnsi" w:hAnsiTheme="minorHAnsi" w:cstheme="minorHAnsi"/>
                <w:sz w:val="18"/>
                <w:szCs w:val="18"/>
              </w:rPr>
              <w:fldChar w:fldCharType="separate"/>
            </w:r>
            <w:r w:rsidRPr="00421319">
              <w:rPr>
                <w:rFonts w:asciiTheme="minorHAnsi" w:hAnsiTheme="minorHAnsi" w:cstheme="minorHAnsi"/>
                <w:noProof/>
                <w:sz w:val="18"/>
                <w:szCs w:val="18"/>
              </w:rPr>
              <w:t>2</w:t>
            </w:r>
            <w:r w:rsidRPr="00421319">
              <w:rPr>
                <w:rFonts w:asciiTheme="minorHAnsi" w:hAnsiTheme="minorHAnsi" w:cstheme="minorHAnsi"/>
                <w:sz w:val="18"/>
                <w:szCs w:val="18"/>
              </w:rPr>
              <w:fldChar w:fldCharType="end"/>
            </w:r>
            <w:r w:rsidRPr="00421319">
              <w:rPr>
                <w:rFonts w:asciiTheme="minorHAnsi" w:hAnsiTheme="minorHAnsi" w:cstheme="minorHAnsi"/>
                <w:sz w:val="18"/>
                <w:szCs w:val="18"/>
              </w:rPr>
              <w:t xml:space="preserve"> of </w:t>
            </w:r>
            <w:r w:rsidRPr="00421319">
              <w:rPr>
                <w:rFonts w:asciiTheme="minorHAnsi" w:hAnsiTheme="minorHAnsi" w:cstheme="minorHAnsi"/>
                <w:sz w:val="18"/>
                <w:szCs w:val="18"/>
              </w:rPr>
              <w:fldChar w:fldCharType="begin"/>
            </w:r>
            <w:r w:rsidRPr="00421319">
              <w:rPr>
                <w:rFonts w:asciiTheme="minorHAnsi" w:hAnsiTheme="minorHAnsi" w:cstheme="minorHAnsi"/>
                <w:sz w:val="18"/>
                <w:szCs w:val="18"/>
              </w:rPr>
              <w:instrText xml:space="preserve"> NUMPAGES  </w:instrText>
            </w:r>
            <w:r w:rsidRPr="00421319">
              <w:rPr>
                <w:rFonts w:asciiTheme="minorHAnsi" w:hAnsiTheme="minorHAnsi" w:cstheme="minorHAnsi"/>
                <w:sz w:val="18"/>
                <w:szCs w:val="18"/>
              </w:rPr>
              <w:fldChar w:fldCharType="separate"/>
            </w:r>
            <w:r w:rsidRPr="00421319">
              <w:rPr>
                <w:rFonts w:asciiTheme="minorHAnsi" w:hAnsiTheme="minorHAnsi" w:cstheme="minorHAnsi"/>
                <w:noProof/>
                <w:sz w:val="18"/>
                <w:szCs w:val="18"/>
              </w:rPr>
              <w:t>2</w:t>
            </w:r>
            <w:r w:rsidRPr="00421319">
              <w:rPr>
                <w:rFonts w:asciiTheme="minorHAnsi" w:hAnsiTheme="minorHAnsi" w:cstheme="minorHAnsi"/>
                <w:sz w:val="18"/>
                <w:szCs w:val="18"/>
              </w:rPr>
              <w:fldChar w:fldCharType="end"/>
            </w:r>
          </w:p>
        </w:sdtContent>
      </w:sdt>
    </w:sdtContent>
  </w:sdt>
  <w:p w14:paraId="7504F8F1" w14:textId="7B3A2CE0" w:rsidR="00A9154A" w:rsidRDefault="00A9154A" w:rsidP="00AB6E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276D" w14:textId="77777777" w:rsidR="00215A5C" w:rsidRDefault="00215A5C" w:rsidP="00A9154A">
      <w:r>
        <w:separator/>
      </w:r>
    </w:p>
  </w:footnote>
  <w:footnote w:type="continuationSeparator" w:id="0">
    <w:p w14:paraId="2F881146" w14:textId="77777777" w:rsidR="00215A5C" w:rsidRDefault="00215A5C" w:rsidP="00A91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8099" w14:textId="7AB409CA" w:rsidR="00A9154A" w:rsidRDefault="00AB6ED7">
    <w:pPr>
      <w:pStyle w:val="Header"/>
    </w:pPr>
    <w:r>
      <w:rPr>
        <w:noProof/>
      </w:rPr>
      <w:drawing>
        <wp:anchor distT="0" distB="0" distL="114300" distR="114300" simplePos="0" relativeHeight="251661312" behindDoc="0" locked="0" layoutInCell="1" allowOverlap="1" wp14:anchorId="4BA0F9F2" wp14:editId="4FD1E08D">
          <wp:simplePos x="0" y="0"/>
          <wp:positionH relativeFrom="column">
            <wp:posOffset>4571677</wp:posOffset>
          </wp:positionH>
          <wp:positionV relativeFrom="paragraph">
            <wp:posOffset>-204716</wp:posOffset>
          </wp:positionV>
          <wp:extent cx="1424992" cy="320722"/>
          <wp:effectExtent l="0" t="0" r="381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
                    <a:extLst>
                      <a:ext uri="{28A0092B-C50C-407E-A947-70E740481C1C}">
                        <a14:useLocalDpi xmlns:a14="http://schemas.microsoft.com/office/drawing/2010/main" val="0"/>
                      </a:ext>
                    </a:extLst>
                  </a:blip>
                  <a:srcRect t="-1" b="18536"/>
                  <a:stretch/>
                </pic:blipFill>
                <pic:spPr bwMode="auto">
                  <a:xfrm>
                    <a:off x="0" y="0"/>
                    <a:ext cx="1424992" cy="3207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F12AC9"/>
    <w:multiLevelType w:val="multilevel"/>
    <w:tmpl w:val="4BE0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93684"/>
    <w:multiLevelType w:val="multilevel"/>
    <w:tmpl w:val="3FE8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B6796"/>
    <w:multiLevelType w:val="multilevel"/>
    <w:tmpl w:val="4DB2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B5475"/>
    <w:multiLevelType w:val="multilevel"/>
    <w:tmpl w:val="A476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472BC"/>
    <w:multiLevelType w:val="hybridMultilevel"/>
    <w:tmpl w:val="73667F44"/>
    <w:lvl w:ilvl="0" w:tplc="A9BE642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587964"/>
    <w:multiLevelType w:val="multilevel"/>
    <w:tmpl w:val="90EC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D25CE"/>
    <w:multiLevelType w:val="hybridMultilevel"/>
    <w:tmpl w:val="4F1C429A"/>
    <w:lvl w:ilvl="0" w:tplc="9F563E10">
      <w:start w:val="1"/>
      <w:numFmt w:val="decimal"/>
      <w:lvlText w:val="%1."/>
      <w:lvlJc w:val="left"/>
      <w:pPr>
        <w:ind w:left="160" w:hanging="720"/>
        <w:jc w:val="left"/>
      </w:pPr>
      <w:rPr>
        <w:rFonts w:ascii="Tw Cen MT" w:eastAsia="Times New Roman" w:hAnsi="Tw Cen MT" w:cs="Times New Roman" w:hint="default"/>
        <w:b w:val="0"/>
        <w:bCs/>
        <w:spacing w:val="0"/>
        <w:w w:val="103"/>
        <w:sz w:val="22"/>
        <w:szCs w:val="22"/>
        <w:lang w:val="en-US" w:eastAsia="en-US" w:bidi="en-US"/>
      </w:rPr>
    </w:lvl>
    <w:lvl w:ilvl="1" w:tplc="92AA240E">
      <w:numFmt w:val="bullet"/>
      <w:lvlText w:val="•"/>
      <w:lvlJc w:val="left"/>
      <w:pPr>
        <w:ind w:left="1252" w:hanging="720"/>
      </w:pPr>
      <w:rPr>
        <w:rFonts w:hint="default"/>
        <w:lang w:val="en-US" w:eastAsia="en-US" w:bidi="en-US"/>
      </w:rPr>
    </w:lvl>
    <w:lvl w:ilvl="2" w:tplc="899C8F1A">
      <w:numFmt w:val="bullet"/>
      <w:lvlText w:val="•"/>
      <w:lvlJc w:val="left"/>
      <w:pPr>
        <w:ind w:left="2344" w:hanging="720"/>
      </w:pPr>
      <w:rPr>
        <w:rFonts w:hint="default"/>
        <w:lang w:val="en-US" w:eastAsia="en-US" w:bidi="en-US"/>
      </w:rPr>
    </w:lvl>
    <w:lvl w:ilvl="3" w:tplc="82A0D0D0">
      <w:numFmt w:val="bullet"/>
      <w:lvlText w:val="•"/>
      <w:lvlJc w:val="left"/>
      <w:pPr>
        <w:ind w:left="3436" w:hanging="720"/>
      </w:pPr>
      <w:rPr>
        <w:rFonts w:hint="default"/>
        <w:lang w:val="en-US" w:eastAsia="en-US" w:bidi="en-US"/>
      </w:rPr>
    </w:lvl>
    <w:lvl w:ilvl="4" w:tplc="755CA568">
      <w:numFmt w:val="bullet"/>
      <w:lvlText w:val="•"/>
      <w:lvlJc w:val="left"/>
      <w:pPr>
        <w:ind w:left="4528" w:hanging="720"/>
      </w:pPr>
      <w:rPr>
        <w:rFonts w:hint="default"/>
        <w:lang w:val="en-US" w:eastAsia="en-US" w:bidi="en-US"/>
      </w:rPr>
    </w:lvl>
    <w:lvl w:ilvl="5" w:tplc="F10C0D50">
      <w:numFmt w:val="bullet"/>
      <w:lvlText w:val="•"/>
      <w:lvlJc w:val="left"/>
      <w:pPr>
        <w:ind w:left="5620" w:hanging="720"/>
      </w:pPr>
      <w:rPr>
        <w:rFonts w:hint="default"/>
        <w:lang w:val="en-US" w:eastAsia="en-US" w:bidi="en-US"/>
      </w:rPr>
    </w:lvl>
    <w:lvl w:ilvl="6" w:tplc="F0D603C8">
      <w:numFmt w:val="bullet"/>
      <w:lvlText w:val="•"/>
      <w:lvlJc w:val="left"/>
      <w:pPr>
        <w:ind w:left="6712" w:hanging="720"/>
      </w:pPr>
      <w:rPr>
        <w:rFonts w:hint="default"/>
        <w:lang w:val="en-US" w:eastAsia="en-US" w:bidi="en-US"/>
      </w:rPr>
    </w:lvl>
    <w:lvl w:ilvl="7" w:tplc="84A2D45C">
      <w:numFmt w:val="bullet"/>
      <w:lvlText w:val="•"/>
      <w:lvlJc w:val="left"/>
      <w:pPr>
        <w:ind w:left="7804" w:hanging="720"/>
      </w:pPr>
      <w:rPr>
        <w:rFonts w:hint="default"/>
        <w:lang w:val="en-US" w:eastAsia="en-US" w:bidi="en-US"/>
      </w:rPr>
    </w:lvl>
    <w:lvl w:ilvl="8" w:tplc="7BAE49A8">
      <w:numFmt w:val="bullet"/>
      <w:lvlText w:val="•"/>
      <w:lvlJc w:val="left"/>
      <w:pPr>
        <w:ind w:left="8896" w:hanging="720"/>
      </w:pPr>
      <w:rPr>
        <w:rFonts w:hint="default"/>
        <w:lang w:val="en-US" w:eastAsia="en-US" w:bidi="en-US"/>
      </w:rPr>
    </w:lvl>
  </w:abstractNum>
  <w:abstractNum w:abstractNumId="8" w15:restartNumberingAfterBreak="0">
    <w:nsid w:val="47EE27F0"/>
    <w:multiLevelType w:val="multilevel"/>
    <w:tmpl w:val="CDC4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B7A21"/>
    <w:multiLevelType w:val="hybridMultilevel"/>
    <w:tmpl w:val="6A304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A459F2"/>
    <w:multiLevelType w:val="multilevel"/>
    <w:tmpl w:val="B8D8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C32441"/>
    <w:multiLevelType w:val="multilevel"/>
    <w:tmpl w:val="35CA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095D4B"/>
    <w:multiLevelType w:val="multilevel"/>
    <w:tmpl w:val="B0B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DA48B2"/>
    <w:multiLevelType w:val="multilevel"/>
    <w:tmpl w:val="69DE0B72"/>
    <w:lvl w:ilvl="0">
      <w:start w:val="1"/>
      <w:numFmt w:val="decimal"/>
      <w:pStyle w:val="Auto1"/>
      <w:lvlText w:val="%1."/>
      <w:lvlJc w:val="left"/>
      <w:pPr>
        <w:tabs>
          <w:tab w:val="num" w:pos="720"/>
        </w:tabs>
        <w:ind w:left="0" w:firstLine="0"/>
      </w:pPr>
      <w:rPr>
        <w:rFonts w:ascii="Times New Roman" w:hAnsi="Times New Roman" w:hint="default"/>
        <w:b w:val="0"/>
        <w:i w:val="0"/>
        <w:sz w:val="24"/>
        <w:u w:val="none"/>
      </w:rPr>
    </w:lvl>
    <w:lvl w:ilvl="1">
      <w:start w:val="1"/>
      <w:numFmt w:val="lowerLetter"/>
      <w:lvlText w:val="%2."/>
      <w:lvlJc w:val="left"/>
      <w:pPr>
        <w:tabs>
          <w:tab w:val="num" w:pos="2160"/>
        </w:tabs>
        <w:ind w:left="0" w:firstLine="1440"/>
      </w:pPr>
      <w:rPr>
        <w:rFonts w:ascii="Times New Roman" w:hAnsi="Times New Roman" w:hint="default"/>
        <w:b w:val="0"/>
        <w:i w:val="0"/>
        <w:sz w:val="24"/>
        <w:u w:val="none"/>
      </w:rPr>
    </w:lvl>
    <w:lvl w:ilvl="2">
      <w:start w:val="1"/>
      <w:numFmt w:val="lowerRoman"/>
      <w:lvlText w:val="%3)"/>
      <w:lvlJc w:val="left"/>
      <w:pPr>
        <w:tabs>
          <w:tab w:val="num" w:pos="2880"/>
        </w:tabs>
        <w:ind w:left="0" w:firstLine="2160"/>
      </w:pPr>
      <w:rPr>
        <w:rFonts w:ascii="Times New Roman" w:hAnsi="Times New Roman"/>
        <w:sz w:val="24"/>
        <w:u w:val="none"/>
      </w:rPr>
    </w:lvl>
    <w:lvl w:ilvl="3">
      <w:start w:val="1"/>
      <w:numFmt w:val="decimal"/>
      <w:lvlText w:val="(%4)"/>
      <w:lvlJc w:val="left"/>
      <w:pPr>
        <w:tabs>
          <w:tab w:val="num" w:pos="3600"/>
        </w:tabs>
        <w:ind w:left="0" w:firstLine="2880"/>
      </w:pPr>
      <w:rPr>
        <w:rFonts w:ascii="Times New Roman" w:hAnsi="Times New Roman"/>
        <w:sz w:val="24"/>
        <w:u w:val="none"/>
      </w:rPr>
    </w:lvl>
    <w:lvl w:ilvl="4">
      <w:start w:val="1"/>
      <w:numFmt w:val="lowerLetter"/>
      <w:lvlText w:val="(%5)"/>
      <w:lvlJc w:val="left"/>
      <w:pPr>
        <w:tabs>
          <w:tab w:val="num" w:pos="4320"/>
        </w:tabs>
        <w:ind w:left="720" w:firstLine="2880"/>
      </w:pPr>
      <w:rPr>
        <w:rFonts w:ascii="Times New Roman" w:hAnsi="Times New Roman"/>
        <w:sz w:val="24"/>
        <w:u w:val="none"/>
      </w:rPr>
    </w:lvl>
    <w:lvl w:ilvl="5">
      <w:start w:val="1"/>
      <w:numFmt w:val="lowerRoman"/>
      <w:lvlText w:val="(%6)"/>
      <w:lvlJc w:val="left"/>
      <w:pPr>
        <w:tabs>
          <w:tab w:val="num" w:pos="5040"/>
        </w:tabs>
        <w:ind w:left="720" w:firstLine="3600"/>
      </w:pPr>
      <w:rPr>
        <w:rFonts w:ascii="Times New Roman" w:hAnsi="Times New Roman"/>
        <w:sz w:val="24"/>
        <w:u w:val="none"/>
      </w:rPr>
    </w:lvl>
    <w:lvl w:ilvl="6">
      <w:start w:val="1"/>
      <w:numFmt w:val="decimal"/>
      <w:lvlText w:val="%7."/>
      <w:lvlJc w:val="left"/>
      <w:pPr>
        <w:tabs>
          <w:tab w:val="num" w:pos="5760"/>
        </w:tabs>
        <w:ind w:left="1440" w:firstLine="3600"/>
      </w:pPr>
      <w:rPr>
        <w:rFonts w:ascii="Times New Roman" w:hAnsi="Times New Roman"/>
        <w:sz w:val="24"/>
        <w:u w:val="none"/>
      </w:rPr>
    </w:lvl>
    <w:lvl w:ilvl="7">
      <w:start w:val="1"/>
      <w:numFmt w:val="lowerLetter"/>
      <w:lvlText w:val="%8."/>
      <w:lvlJc w:val="left"/>
      <w:pPr>
        <w:tabs>
          <w:tab w:val="num" w:pos="6480"/>
        </w:tabs>
        <w:ind w:left="2160" w:firstLine="3600"/>
      </w:pPr>
      <w:rPr>
        <w:rFonts w:ascii="Times New Roman" w:hAnsi="Times New Roman"/>
        <w:sz w:val="24"/>
        <w:u w:val="none"/>
      </w:rPr>
    </w:lvl>
    <w:lvl w:ilvl="8">
      <w:start w:val="1"/>
      <w:numFmt w:val="lowerRoman"/>
      <w:lvlText w:val="%9."/>
      <w:lvlJc w:val="left"/>
      <w:pPr>
        <w:tabs>
          <w:tab w:val="num" w:pos="7200"/>
        </w:tabs>
        <w:ind w:left="2880" w:firstLine="3600"/>
      </w:pPr>
      <w:rPr>
        <w:rFonts w:ascii="Times New Roman" w:hAnsi="Times New Roman"/>
        <w:sz w:val="24"/>
      </w:rPr>
    </w:lvl>
  </w:abstractNum>
  <w:abstractNum w:abstractNumId="14" w15:restartNumberingAfterBreak="0">
    <w:nsid w:val="7176189D"/>
    <w:multiLevelType w:val="multilevel"/>
    <w:tmpl w:val="CBD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97552"/>
    <w:multiLevelType w:val="hybridMultilevel"/>
    <w:tmpl w:val="48B48CD8"/>
    <w:lvl w:ilvl="0" w:tplc="BD2E3278">
      <w:start w:val="6"/>
      <w:numFmt w:val="decimal"/>
      <w:lvlText w:val="%1."/>
      <w:lvlJc w:val="left"/>
      <w:pPr>
        <w:ind w:left="160" w:hanging="720"/>
        <w:jc w:val="left"/>
      </w:pPr>
      <w:rPr>
        <w:rFonts w:ascii="Tw Cen MT" w:eastAsia="Times New Roman" w:hAnsi="Tw Cen MT" w:cs="Times New Roman" w:hint="default"/>
        <w:spacing w:val="0"/>
        <w:w w:val="103"/>
        <w:sz w:val="22"/>
        <w:szCs w:val="22"/>
        <w:lang w:val="en-US" w:eastAsia="en-US" w:bidi="en-US"/>
      </w:rPr>
    </w:lvl>
    <w:lvl w:ilvl="1" w:tplc="085C27CA">
      <w:numFmt w:val="bullet"/>
      <w:lvlText w:val="•"/>
      <w:lvlJc w:val="left"/>
      <w:pPr>
        <w:ind w:left="1252" w:hanging="720"/>
      </w:pPr>
      <w:rPr>
        <w:rFonts w:hint="default"/>
        <w:lang w:val="en-US" w:eastAsia="en-US" w:bidi="en-US"/>
      </w:rPr>
    </w:lvl>
    <w:lvl w:ilvl="2" w:tplc="F4727B40">
      <w:numFmt w:val="bullet"/>
      <w:lvlText w:val="•"/>
      <w:lvlJc w:val="left"/>
      <w:pPr>
        <w:ind w:left="2344" w:hanging="720"/>
      </w:pPr>
      <w:rPr>
        <w:rFonts w:hint="default"/>
        <w:lang w:val="en-US" w:eastAsia="en-US" w:bidi="en-US"/>
      </w:rPr>
    </w:lvl>
    <w:lvl w:ilvl="3" w:tplc="E6C261FC">
      <w:numFmt w:val="bullet"/>
      <w:lvlText w:val="•"/>
      <w:lvlJc w:val="left"/>
      <w:pPr>
        <w:ind w:left="3436" w:hanging="720"/>
      </w:pPr>
      <w:rPr>
        <w:rFonts w:hint="default"/>
        <w:lang w:val="en-US" w:eastAsia="en-US" w:bidi="en-US"/>
      </w:rPr>
    </w:lvl>
    <w:lvl w:ilvl="4" w:tplc="6A18843A">
      <w:numFmt w:val="bullet"/>
      <w:lvlText w:val="•"/>
      <w:lvlJc w:val="left"/>
      <w:pPr>
        <w:ind w:left="4528" w:hanging="720"/>
      </w:pPr>
      <w:rPr>
        <w:rFonts w:hint="default"/>
        <w:lang w:val="en-US" w:eastAsia="en-US" w:bidi="en-US"/>
      </w:rPr>
    </w:lvl>
    <w:lvl w:ilvl="5" w:tplc="16CC0738">
      <w:numFmt w:val="bullet"/>
      <w:lvlText w:val="•"/>
      <w:lvlJc w:val="left"/>
      <w:pPr>
        <w:ind w:left="5620" w:hanging="720"/>
      </w:pPr>
      <w:rPr>
        <w:rFonts w:hint="default"/>
        <w:lang w:val="en-US" w:eastAsia="en-US" w:bidi="en-US"/>
      </w:rPr>
    </w:lvl>
    <w:lvl w:ilvl="6" w:tplc="2D70953C">
      <w:numFmt w:val="bullet"/>
      <w:lvlText w:val="•"/>
      <w:lvlJc w:val="left"/>
      <w:pPr>
        <w:ind w:left="6712" w:hanging="720"/>
      </w:pPr>
      <w:rPr>
        <w:rFonts w:hint="default"/>
        <w:lang w:val="en-US" w:eastAsia="en-US" w:bidi="en-US"/>
      </w:rPr>
    </w:lvl>
    <w:lvl w:ilvl="7" w:tplc="A47A5EB6">
      <w:numFmt w:val="bullet"/>
      <w:lvlText w:val="•"/>
      <w:lvlJc w:val="left"/>
      <w:pPr>
        <w:ind w:left="7804" w:hanging="720"/>
      </w:pPr>
      <w:rPr>
        <w:rFonts w:hint="default"/>
        <w:lang w:val="en-US" w:eastAsia="en-US" w:bidi="en-US"/>
      </w:rPr>
    </w:lvl>
    <w:lvl w:ilvl="8" w:tplc="FB14BC2C">
      <w:numFmt w:val="bullet"/>
      <w:lvlText w:val="•"/>
      <w:lvlJc w:val="left"/>
      <w:pPr>
        <w:ind w:left="8896" w:hanging="720"/>
      </w:pPr>
      <w:rPr>
        <w:rFonts w:hint="default"/>
        <w:lang w:val="en-US" w:eastAsia="en-US" w:bidi="en-US"/>
      </w:rPr>
    </w:lvl>
  </w:abstractNum>
  <w:abstractNum w:abstractNumId="16" w15:restartNumberingAfterBreak="0">
    <w:nsid w:val="7DA276ED"/>
    <w:multiLevelType w:val="multilevel"/>
    <w:tmpl w:val="79D6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655720">
    <w:abstractNumId w:val="0"/>
  </w:num>
  <w:num w:numId="2" w16cid:durableId="1625774488">
    <w:abstractNumId w:val="5"/>
  </w:num>
  <w:num w:numId="3" w16cid:durableId="1972981588">
    <w:abstractNumId w:val="9"/>
  </w:num>
  <w:num w:numId="4" w16cid:durableId="550993319">
    <w:abstractNumId w:val="13"/>
  </w:num>
  <w:num w:numId="5" w16cid:durableId="733311260">
    <w:abstractNumId w:val="15"/>
  </w:num>
  <w:num w:numId="6" w16cid:durableId="2129428218">
    <w:abstractNumId w:val="7"/>
  </w:num>
  <w:num w:numId="7" w16cid:durableId="310915290">
    <w:abstractNumId w:val="12"/>
  </w:num>
  <w:num w:numId="8" w16cid:durableId="1420178631">
    <w:abstractNumId w:val="16"/>
  </w:num>
  <w:num w:numId="9" w16cid:durableId="45958792">
    <w:abstractNumId w:val="14"/>
  </w:num>
  <w:num w:numId="10" w16cid:durableId="452873061">
    <w:abstractNumId w:val="2"/>
  </w:num>
  <w:num w:numId="11" w16cid:durableId="677805993">
    <w:abstractNumId w:val="4"/>
  </w:num>
  <w:num w:numId="12" w16cid:durableId="1505317044">
    <w:abstractNumId w:val="1"/>
  </w:num>
  <w:num w:numId="13" w16cid:durableId="1494494815">
    <w:abstractNumId w:val="8"/>
  </w:num>
  <w:num w:numId="14" w16cid:durableId="944460732">
    <w:abstractNumId w:val="3"/>
  </w:num>
  <w:num w:numId="15" w16cid:durableId="495875478">
    <w:abstractNumId w:val="11"/>
  </w:num>
  <w:num w:numId="16" w16cid:durableId="533036293">
    <w:abstractNumId w:val="10"/>
  </w:num>
  <w:num w:numId="17" w16cid:durableId="2149711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NTGyNDE2MjA0MrVU0lEKTi0uzszPAykwrgUAYBnAwSwAAAA="/>
  </w:docVars>
  <w:rsids>
    <w:rsidRoot w:val="00A9154A"/>
    <w:rsid w:val="00094C1F"/>
    <w:rsid w:val="000B3848"/>
    <w:rsid w:val="00166099"/>
    <w:rsid w:val="001873EE"/>
    <w:rsid w:val="00215A5C"/>
    <w:rsid w:val="00231E35"/>
    <w:rsid w:val="002A08BA"/>
    <w:rsid w:val="002B7DDB"/>
    <w:rsid w:val="002C75BB"/>
    <w:rsid w:val="002D7712"/>
    <w:rsid w:val="00382395"/>
    <w:rsid w:val="00421319"/>
    <w:rsid w:val="00455C03"/>
    <w:rsid w:val="004B203F"/>
    <w:rsid w:val="004E4F8E"/>
    <w:rsid w:val="004F0969"/>
    <w:rsid w:val="0054432E"/>
    <w:rsid w:val="00547926"/>
    <w:rsid w:val="0059473D"/>
    <w:rsid w:val="00650DBE"/>
    <w:rsid w:val="00676DD8"/>
    <w:rsid w:val="006C2060"/>
    <w:rsid w:val="00717F39"/>
    <w:rsid w:val="007664E0"/>
    <w:rsid w:val="00795016"/>
    <w:rsid w:val="00797CAD"/>
    <w:rsid w:val="007A7EDD"/>
    <w:rsid w:val="00851D75"/>
    <w:rsid w:val="008D1ED4"/>
    <w:rsid w:val="00922E7C"/>
    <w:rsid w:val="009913A2"/>
    <w:rsid w:val="009A14B9"/>
    <w:rsid w:val="009E6504"/>
    <w:rsid w:val="00A20EFE"/>
    <w:rsid w:val="00A53E3E"/>
    <w:rsid w:val="00A9154A"/>
    <w:rsid w:val="00AA3A5C"/>
    <w:rsid w:val="00AB6ED7"/>
    <w:rsid w:val="00B6295E"/>
    <w:rsid w:val="00B84C15"/>
    <w:rsid w:val="00C33640"/>
    <w:rsid w:val="00CC3B06"/>
    <w:rsid w:val="00DA7299"/>
    <w:rsid w:val="00DC3CDE"/>
    <w:rsid w:val="00F7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909C3"/>
  <w15:chartTrackingRefBased/>
  <w15:docId w15:val="{EAE74E83-7FD2-4183-8E99-86B6D1A1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3CDE"/>
    <w:pPr>
      <w:keepNext/>
      <w:outlineLvl w:val="0"/>
    </w:pPr>
    <w:rPr>
      <w:rFonts w:ascii="Times" w:eastAsia="Times" w:hAnsi="Times"/>
      <w:b/>
      <w:szCs w:val="20"/>
      <w:u w:val="single"/>
    </w:rPr>
  </w:style>
  <w:style w:type="paragraph" w:styleId="Heading2">
    <w:name w:val="heading 2"/>
    <w:basedOn w:val="Normal"/>
    <w:next w:val="Normal"/>
    <w:link w:val="Heading2Char"/>
    <w:uiPriority w:val="9"/>
    <w:semiHidden/>
    <w:unhideWhenUsed/>
    <w:qFormat/>
    <w:rsid w:val="003823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64E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54A"/>
    <w:pPr>
      <w:tabs>
        <w:tab w:val="center" w:pos="4680"/>
        <w:tab w:val="right" w:pos="9360"/>
      </w:tabs>
    </w:pPr>
  </w:style>
  <w:style w:type="character" w:customStyle="1" w:styleId="HeaderChar">
    <w:name w:val="Header Char"/>
    <w:basedOn w:val="DefaultParagraphFont"/>
    <w:link w:val="Header"/>
    <w:uiPriority w:val="99"/>
    <w:rsid w:val="00A9154A"/>
  </w:style>
  <w:style w:type="paragraph" w:styleId="Footer">
    <w:name w:val="footer"/>
    <w:basedOn w:val="Normal"/>
    <w:link w:val="FooterChar"/>
    <w:uiPriority w:val="99"/>
    <w:unhideWhenUsed/>
    <w:rsid w:val="00A9154A"/>
    <w:pPr>
      <w:tabs>
        <w:tab w:val="center" w:pos="4680"/>
        <w:tab w:val="right" w:pos="9360"/>
      </w:tabs>
    </w:pPr>
  </w:style>
  <w:style w:type="character" w:customStyle="1" w:styleId="FooterChar">
    <w:name w:val="Footer Char"/>
    <w:basedOn w:val="DefaultParagraphFont"/>
    <w:link w:val="Footer"/>
    <w:uiPriority w:val="99"/>
    <w:rsid w:val="00A9154A"/>
  </w:style>
  <w:style w:type="table" w:styleId="TableGrid">
    <w:name w:val="Table Grid"/>
    <w:basedOn w:val="TableNormal"/>
    <w:uiPriority w:val="39"/>
    <w:rsid w:val="00A9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54A"/>
    <w:rPr>
      <w:color w:val="0563C1" w:themeColor="hyperlink"/>
      <w:u w:val="single"/>
    </w:rPr>
  </w:style>
  <w:style w:type="character" w:styleId="UnresolvedMention">
    <w:name w:val="Unresolved Mention"/>
    <w:basedOn w:val="DefaultParagraphFont"/>
    <w:uiPriority w:val="99"/>
    <w:semiHidden/>
    <w:unhideWhenUsed/>
    <w:rsid w:val="00A9154A"/>
    <w:rPr>
      <w:color w:val="605E5C"/>
      <w:shd w:val="clear" w:color="auto" w:fill="E1DFDD"/>
    </w:rPr>
  </w:style>
  <w:style w:type="character" w:customStyle="1" w:styleId="Heading1Char">
    <w:name w:val="Heading 1 Char"/>
    <w:basedOn w:val="DefaultParagraphFont"/>
    <w:link w:val="Heading1"/>
    <w:rsid w:val="00DC3CDE"/>
    <w:rPr>
      <w:rFonts w:ascii="Times" w:eastAsia="Times" w:hAnsi="Times" w:cs="Times New Roman"/>
      <w:b/>
      <w:sz w:val="24"/>
      <w:szCs w:val="20"/>
      <w:u w:val="single"/>
    </w:rPr>
  </w:style>
  <w:style w:type="paragraph" w:styleId="NormalWeb">
    <w:name w:val="Normal (Web)"/>
    <w:basedOn w:val="Normal"/>
    <w:uiPriority w:val="99"/>
    <w:unhideWhenUsed/>
    <w:rsid w:val="00DC3CDE"/>
  </w:style>
  <w:style w:type="paragraph" w:styleId="BodyText">
    <w:name w:val="Body Text"/>
    <w:basedOn w:val="Normal"/>
    <w:link w:val="BodyTextChar"/>
    <w:rsid w:val="00676DD8"/>
    <w:rPr>
      <w:rFonts w:ascii="Arial" w:eastAsia="Times" w:hAnsi="Arial"/>
      <w:sz w:val="20"/>
      <w:szCs w:val="20"/>
    </w:rPr>
  </w:style>
  <w:style w:type="character" w:customStyle="1" w:styleId="BodyTextChar">
    <w:name w:val="Body Text Char"/>
    <w:basedOn w:val="DefaultParagraphFont"/>
    <w:link w:val="BodyText"/>
    <w:rsid w:val="00676DD8"/>
    <w:rPr>
      <w:rFonts w:ascii="Arial" w:eastAsia="Times" w:hAnsi="Arial" w:cs="Times New Roman"/>
      <w:sz w:val="20"/>
      <w:szCs w:val="20"/>
    </w:rPr>
  </w:style>
  <w:style w:type="paragraph" w:customStyle="1" w:styleId="FlushLeft">
    <w:name w:val="Flush Left"/>
    <w:aliases w:val="fl"/>
    <w:basedOn w:val="Normal"/>
    <w:rsid w:val="00455C03"/>
    <w:pPr>
      <w:spacing w:after="240"/>
    </w:pPr>
    <w:rPr>
      <w:szCs w:val="20"/>
    </w:rPr>
  </w:style>
  <w:style w:type="character" w:customStyle="1" w:styleId="Auto1Char">
    <w:name w:val="Auto 1 Char"/>
    <w:aliases w:val="a1 Char"/>
    <w:link w:val="Auto1"/>
    <w:rsid w:val="00455C03"/>
    <w:rPr>
      <w:sz w:val="24"/>
    </w:rPr>
  </w:style>
  <w:style w:type="paragraph" w:customStyle="1" w:styleId="Table">
    <w:name w:val="Table"/>
    <w:basedOn w:val="Normal"/>
    <w:rsid w:val="00455C03"/>
    <w:pPr>
      <w:spacing w:before="40" w:after="40"/>
    </w:pPr>
    <w:rPr>
      <w:szCs w:val="20"/>
    </w:rPr>
  </w:style>
  <w:style w:type="paragraph" w:customStyle="1" w:styleId="Auto1">
    <w:name w:val="Auto 1"/>
    <w:aliases w:val="a1"/>
    <w:basedOn w:val="Normal"/>
    <w:link w:val="Auto1Char"/>
    <w:rsid w:val="00455C03"/>
    <w:pPr>
      <w:numPr>
        <w:numId w:val="4"/>
      </w:numPr>
      <w:tabs>
        <w:tab w:val="clear" w:pos="720"/>
      </w:tabs>
      <w:spacing w:after="240"/>
    </w:pPr>
    <w:rPr>
      <w:rFonts w:asciiTheme="minorHAnsi" w:eastAsiaTheme="minorHAnsi" w:hAnsiTheme="minorHAnsi" w:cstheme="minorBidi"/>
      <w:szCs w:val="22"/>
    </w:rPr>
  </w:style>
  <w:style w:type="character" w:customStyle="1" w:styleId="Heading2Char">
    <w:name w:val="Heading 2 Char"/>
    <w:basedOn w:val="DefaultParagraphFont"/>
    <w:link w:val="Heading2"/>
    <w:uiPriority w:val="9"/>
    <w:semiHidden/>
    <w:rsid w:val="0038239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382395"/>
    <w:pPr>
      <w:widowControl w:val="0"/>
      <w:autoSpaceDE w:val="0"/>
      <w:autoSpaceDN w:val="0"/>
      <w:ind w:left="160" w:firstLine="720"/>
    </w:pPr>
    <w:rPr>
      <w:sz w:val="22"/>
      <w:szCs w:val="22"/>
      <w:lang w:bidi="en-US"/>
    </w:rPr>
  </w:style>
  <w:style w:type="character" w:customStyle="1" w:styleId="Heading3Char">
    <w:name w:val="Heading 3 Char"/>
    <w:basedOn w:val="DefaultParagraphFont"/>
    <w:link w:val="Heading3"/>
    <w:uiPriority w:val="9"/>
    <w:semiHidden/>
    <w:rsid w:val="007664E0"/>
    <w:rPr>
      <w:rFonts w:asciiTheme="majorHAnsi" w:eastAsiaTheme="majorEastAsia" w:hAnsiTheme="majorHAnsi" w:cstheme="majorBidi"/>
      <w:color w:val="1F3763" w:themeColor="accent1" w:themeShade="7F"/>
      <w:sz w:val="24"/>
      <w:szCs w:val="24"/>
    </w:rPr>
  </w:style>
  <w:style w:type="paragraph" w:customStyle="1" w:styleId="title">
    <w:name w:val="title"/>
    <w:basedOn w:val="Normal"/>
    <w:rsid w:val="007664E0"/>
    <w:pPr>
      <w:spacing w:before="100" w:beforeAutospacing="1" w:after="100" w:afterAutospacing="1"/>
    </w:pPr>
  </w:style>
  <w:style w:type="character" w:styleId="Strong">
    <w:name w:val="Strong"/>
    <w:basedOn w:val="DefaultParagraphFont"/>
    <w:uiPriority w:val="22"/>
    <w:qFormat/>
    <w:rsid w:val="00766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13286">
      <w:bodyDiv w:val="1"/>
      <w:marLeft w:val="0"/>
      <w:marRight w:val="0"/>
      <w:marTop w:val="0"/>
      <w:marBottom w:val="0"/>
      <w:divBdr>
        <w:top w:val="none" w:sz="0" w:space="0" w:color="auto"/>
        <w:left w:val="none" w:sz="0" w:space="0" w:color="auto"/>
        <w:bottom w:val="none" w:sz="0" w:space="0" w:color="auto"/>
        <w:right w:val="none" w:sz="0" w:space="0" w:color="auto"/>
      </w:divBdr>
      <w:divsChild>
        <w:div w:id="1939558361">
          <w:marLeft w:val="0"/>
          <w:marRight w:val="0"/>
          <w:marTop w:val="0"/>
          <w:marBottom w:val="240"/>
          <w:divBdr>
            <w:top w:val="none" w:sz="0" w:space="0" w:color="auto"/>
            <w:left w:val="none" w:sz="0" w:space="0" w:color="auto"/>
            <w:bottom w:val="none" w:sz="0" w:space="0" w:color="auto"/>
            <w:right w:val="none" w:sz="0" w:space="0" w:color="auto"/>
          </w:divBdr>
          <w:divsChild>
            <w:div w:id="1292513123">
              <w:marLeft w:val="0"/>
              <w:marRight w:val="0"/>
              <w:marTop w:val="0"/>
              <w:marBottom w:val="0"/>
              <w:divBdr>
                <w:top w:val="none" w:sz="0" w:space="0" w:color="auto"/>
                <w:left w:val="none" w:sz="0" w:space="0" w:color="auto"/>
                <w:bottom w:val="none" w:sz="0" w:space="0" w:color="auto"/>
                <w:right w:val="none" w:sz="0" w:space="0" w:color="auto"/>
              </w:divBdr>
            </w:div>
          </w:divsChild>
        </w:div>
        <w:div w:id="93600837">
          <w:marLeft w:val="0"/>
          <w:marRight w:val="0"/>
          <w:marTop w:val="0"/>
          <w:marBottom w:val="0"/>
          <w:divBdr>
            <w:top w:val="single" w:sz="6" w:space="12" w:color="EEEEEE"/>
            <w:left w:val="none" w:sz="0" w:space="0" w:color="auto"/>
            <w:bottom w:val="none" w:sz="0" w:space="0" w:color="auto"/>
            <w:right w:val="none" w:sz="0" w:space="0" w:color="auto"/>
          </w:divBdr>
          <w:divsChild>
            <w:div w:id="1167940875">
              <w:marLeft w:val="0"/>
              <w:marRight w:val="0"/>
              <w:marTop w:val="0"/>
              <w:marBottom w:val="0"/>
              <w:divBdr>
                <w:top w:val="none" w:sz="0" w:space="0" w:color="auto"/>
                <w:left w:val="none" w:sz="0" w:space="0" w:color="auto"/>
                <w:bottom w:val="none" w:sz="0" w:space="0" w:color="auto"/>
                <w:right w:val="none" w:sz="0" w:space="0" w:color="auto"/>
              </w:divBdr>
              <w:divsChild>
                <w:div w:id="4112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5014">
          <w:marLeft w:val="0"/>
          <w:marRight w:val="0"/>
          <w:marTop w:val="480"/>
          <w:marBottom w:val="0"/>
          <w:divBdr>
            <w:top w:val="single" w:sz="6" w:space="12" w:color="EEEEEE"/>
            <w:left w:val="none" w:sz="0" w:space="0" w:color="auto"/>
            <w:bottom w:val="none" w:sz="0" w:space="0" w:color="auto"/>
            <w:right w:val="none" w:sz="0" w:space="0" w:color="auto"/>
          </w:divBdr>
          <w:divsChild>
            <w:div w:id="11878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6113">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sChild>
        <w:div w:id="1156143533">
          <w:marLeft w:val="0"/>
          <w:marRight w:val="0"/>
          <w:marTop w:val="0"/>
          <w:marBottom w:val="240"/>
          <w:divBdr>
            <w:top w:val="none" w:sz="0" w:space="0" w:color="auto"/>
            <w:left w:val="none" w:sz="0" w:space="0" w:color="auto"/>
            <w:bottom w:val="none" w:sz="0" w:space="0" w:color="auto"/>
            <w:right w:val="none" w:sz="0" w:space="0" w:color="auto"/>
          </w:divBdr>
          <w:divsChild>
            <w:div w:id="389690854">
              <w:marLeft w:val="0"/>
              <w:marRight w:val="0"/>
              <w:marTop w:val="0"/>
              <w:marBottom w:val="0"/>
              <w:divBdr>
                <w:top w:val="none" w:sz="0" w:space="0" w:color="auto"/>
                <w:left w:val="none" w:sz="0" w:space="0" w:color="auto"/>
                <w:bottom w:val="none" w:sz="0" w:space="0" w:color="auto"/>
                <w:right w:val="none" w:sz="0" w:space="0" w:color="auto"/>
              </w:divBdr>
            </w:div>
          </w:divsChild>
        </w:div>
        <w:div w:id="13773085">
          <w:marLeft w:val="0"/>
          <w:marRight w:val="0"/>
          <w:marTop w:val="0"/>
          <w:marBottom w:val="0"/>
          <w:divBdr>
            <w:top w:val="single" w:sz="6" w:space="12" w:color="EEEEEE"/>
            <w:left w:val="none" w:sz="0" w:space="0" w:color="auto"/>
            <w:bottom w:val="none" w:sz="0" w:space="0" w:color="auto"/>
            <w:right w:val="none" w:sz="0" w:space="0" w:color="auto"/>
          </w:divBdr>
          <w:divsChild>
            <w:div w:id="498815092">
              <w:marLeft w:val="0"/>
              <w:marRight w:val="0"/>
              <w:marTop w:val="0"/>
              <w:marBottom w:val="0"/>
              <w:divBdr>
                <w:top w:val="none" w:sz="0" w:space="0" w:color="auto"/>
                <w:left w:val="none" w:sz="0" w:space="0" w:color="auto"/>
                <w:bottom w:val="none" w:sz="0" w:space="0" w:color="auto"/>
                <w:right w:val="none" w:sz="0" w:space="0" w:color="auto"/>
              </w:divBdr>
              <w:divsChild>
                <w:div w:id="7211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7417">
          <w:marLeft w:val="0"/>
          <w:marRight w:val="0"/>
          <w:marTop w:val="480"/>
          <w:marBottom w:val="0"/>
          <w:divBdr>
            <w:top w:val="single" w:sz="6" w:space="12" w:color="EEEEEE"/>
            <w:left w:val="none" w:sz="0" w:space="0" w:color="auto"/>
            <w:bottom w:val="none" w:sz="0" w:space="0" w:color="auto"/>
            <w:right w:val="none" w:sz="0" w:space="0" w:color="auto"/>
          </w:divBdr>
          <w:divsChild>
            <w:div w:id="11550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vacypolicies.com/live/www.forward-solution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rivacypolicies.com/terms-conditions-genera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FEC87A5B0F047911B59E1D4254168" ma:contentTypeVersion="10" ma:contentTypeDescription="Create a new document." ma:contentTypeScope="" ma:versionID="6ffd6111d5262679b3fb32286bf8be19">
  <xsd:schema xmlns:xsd="http://www.w3.org/2001/XMLSchema" xmlns:xs="http://www.w3.org/2001/XMLSchema" xmlns:p="http://schemas.microsoft.com/office/2006/metadata/properties" xmlns:ns2="a5d3497e-e494-4f38-8971-5acce5d1e2cc" xmlns:ns3="c4d9d1f9-e710-4455-bf8c-b2746a445852" targetNamespace="http://schemas.microsoft.com/office/2006/metadata/properties" ma:root="true" ma:fieldsID="b80bc2adde5d4b3b071702b78c0ade39" ns2:_="" ns3:_="">
    <xsd:import namespace="a5d3497e-e494-4f38-8971-5acce5d1e2cc"/>
    <xsd:import namespace="c4d9d1f9-e710-4455-bf8c-b2746a4458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3497e-e494-4f38-8971-5acce5d1e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106ac7-6f5b-48cf-83c5-b1e22b05bd8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d9d1f9-e710-4455-bf8c-b2746a44585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d36660-1fa3-4ab0-991b-133ea3769900}" ma:internalName="TaxCatchAll" ma:showField="CatchAllData" ma:web="c4d9d1f9-e710-4455-bf8c-b2746a4458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d3497e-e494-4f38-8971-5acce5d1e2cc">
      <Terms xmlns="http://schemas.microsoft.com/office/infopath/2007/PartnerControls"/>
    </lcf76f155ced4ddcb4097134ff3c332f>
    <TaxCatchAll xmlns="c4d9d1f9-e710-4455-bf8c-b2746a445852" xsi:nil="true"/>
  </documentManagement>
</p:properties>
</file>

<file path=customXml/itemProps1.xml><?xml version="1.0" encoding="utf-8"?>
<ds:datastoreItem xmlns:ds="http://schemas.openxmlformats.org/officeDocument/2006/customXml" ds:itemID="{171B9CED-9216-4235-B859-A267BB8E7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3497e-e494-4f38-8971-5acce5d1e2cc"/>
    <ds:schemaRef ds:uri="c4d9d1f9-e710-4455-bf8c-b2746a445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20654-62DF-4B00-9ADB-FDA621369B01}">
  <ds:schemaRefs>
    <ds:schemaRef ds:uri="http://schemas.microsoft.com/sharepoint/v3/contenttype/forms"/>
  </ds:schemaRefs>
</ds:datastoreItem>
</file>

<file path=customXml/itemProps3.xml><?xml version="1.0" encoding="utf-8"?>
<ds:datastoreItem xmlns:ds="http://schemas.openxmlformats.org/officeDocument/2006/customXml" ds:itemID="{6BDE25EC-4CE5-4EAA-A378-30A373B5CA69}">
  <ds:schemaRefs>
    <ds:schemaRef ds:uri="http://schemas.microsoft.com/office/infopath/2007/PartnerControls"/>
    <ds:schemaRef ds:uri="http://schemas.openxmlformats.org/package/2006/metadata/core-properties"/>
    <ds:schemaRef ds:uri="9821bf81-4940-4109-8bf8-1a6b578bd740"/>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purl.org/dc/terms/"/>
    <ds:schemaRef ds:uri="a5d3497e-e494-4f38-8971-5acce5d1e2cc"/>
    <ds:schemaRef ds:uri="c4d9d1f9-e710-4455-bf8c-b2746a44585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Burns</dc:creator>
  <cp:keywords/>
  <dc:description/>
  <cp:lastModifiedBy>Gina Tsiropoulos</cp:lastModifiedBy>
  <cp:revision>5</cp:revision>
  <cp:lastPrinted>2022-10-06T21:39:00Z</cp:lastPrinted>
  <dcterms:created xsi:type="dcterms:W3CDTF">2023-02-07T19:31:00Z</dcterms:created>
  <dcterms:modified xsi:type="dcterms:W3CDTF">2023-02-07T19:36:00Z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0x010100DEEFEC87A5B0F047911B59E1D4254168</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